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EAD67" w14:textId="77777777" w:rsidR="000F4ADE" w:rsidRDefault="000F4ADE" w:rsidP="00C274CE">
      <w:pPr>
        <w:widowControl w:val="0"/>
        <w:autoSpaceDE w:val="0"/>
        <w:autoSpaceDN w:val="0"/>
        <w:adjustRightInd w:val="0"/>
        <w:spacing w:after="240" w:line="740" w:lineRule="atLeast"/>
        <w:jc w:val="center"/>
        <w:rPr>
          <w:rFonts w:asciiTheme="majorHAnsi" w:hAnsiTheme="majorHAnsi" w:cs="Times"/>
          <w:b/>
          <w:color w:val="0F7001"/>
          <w:sz w:val="32"/>
          <w:szCs w:val="32"/>
        </w:rPr>
      </w:pPr>
      <w:bookmarkStart w:id="0" w:name="_GoBack"/>
      <w:bookmarkEnd w:id="0"/>
      <w:r w:rsidRPr="000F4ADE">
        <w:rPr>
          <w:rFonts w:asciiTheme="majorHAnsi" w:hAnsiTheme="majorHAnsi" w:cs="Times"/>
          <w:b/>
          <w:noProof/>
          <w:color w:val="0F7001"/>
          <w:sz w:val="32"/>
          <w:szCs w:val="32"/>
        </w:rPr>
        <w:drawing>
          <wp:inline distT="0" distB="0" distL="0" distR="0" wp14:anchorId="2A2D41D5" wp14:editId="254357A8">
            <wp:extent cx="948055" cy="80454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055" cy="804545"/>
                    </a:xfrm>
                    <a:prstGeom prst="rect">
                      <a:avLst/>
                    </a:prstGeom>
                    <a:noFill/>
                    <a:ln>
                      <a:noFill/>
                    </a:ln>
                  </pic:spPr>
                </pic:pic>
              </a:graphicData>
            </a:graphic>
          </wp:inline>
        </w:drawing>
      </w:r>
    </w:p>
    <w:p w14:paraId="4AEF0436" w14:textId="77777777" w:rsidR="00C274CE" w:rsidRPr="00C274CE" w:rsidRDefault="00C274CE" w:rsidP="00C274CE">
      <w:pPr>
        <w:widowControl w:val="0"/>
        <w:autoSpaceDE w:val="0"/>
        <w:autoSpaceDN w:val="0"/>
        <w:adjustRightInd w:val="0"/>
        <w:spacing w:after="240" w:line="740" w:lineRule="atLeast"/>
        <w:jc w:val="center"/>
        <w:rPr>
          <w:rFonts w:asciiTheme="majorHAnsi" w:hAnsiTheme="majorHAnsi" w:cs="Times"/>
          <w:b/>
          <w:color w:val="0F7001"/>
          <w:sz w:val="32"/>
          <w:szCs w:val="32"/>
        </w:rPr>
      </w:pPr>
      <w:r w:rsidRPr="00C274CE">
        <w:rPr>
          <w:rFonts w:asciiTheme="majorHAnsi" w:hAnsiTheme="majorHAnsi" w:cs="Times"/>
          <w:b/>
          <w:color w:val="0F7001"/>
          <w:sz w:val="32"/>
          <w:szCs w:val="32"/>
        </w:rPr>
        <w:t>EMSWORTH SLIPPER SAILING CLUB</w:t>
      </w:r>
    </w:p>
    <w:p w14:paraId="4E817A81" w14:textId="77777777" w:rsidR="00C274CE" w:rsidRPr="00C274CE" w:rsidRDefault="00C274CE" w:rsidP="00C274CE">
      <w:pPr>
        <w:widowControl w:val="0"/>
        <w:autoSpaceDE w:val="0"/>
        <w:autoSpaceDN w:val="0"/>
        <w:adjustRightInd w:val="0"/>
        <w:spacing w:after="240" w:line="740" w:lineRule="atLeast"/>
        <w:jc w:val="center"/>
        <w:rPr>
          <w:rFonts w:asciiTheme="majorHAnsi" w:hAnsiTheme="majorHAnsi" w:cs="Times"/>
          <w:b/>
          <w:sz w:val="32"/>
          <w:szCs w:val="32"/>
        </w:rPr>
      </w:pPr>
      <w:r w:rsidRPr="00C274CE">
        <w:rPr>
          <w:rFonts w:asciiTheme="majorHAnsi" w:hAnsiTheme="majorHAnsi" w:cs="Times"/>
          <w:b/>
          <w:color w:val="0F7001"/>
          <w:sz w:val="32"/>
          <w:szCs w:val="32"/>
        </w:rPr>
        <w:t xml:space="preserve">The Quay Mill, South Street, </w:t>
      </w:r>
      <w:proofErr w:type="spellStart"/>
      <w:r w:rsidRPr="00C274CE">
        <w:rPr>
          <w:rFonts w:asciiTheme="majorHAnsi" w:hAnsiTheme="majorHAnsi" w:cs="Times"/>
          <w:b/>
          <w:color w:val="0F7001"/>
          <w:sz w:val="32"/>
          <w:szCs w:val="32"/>
        </w:rPr>
        <w:t>Emsworth</w:t>
      </w:r>
      <w:proofErr w:type="spellEnd"/>
      <w:r w:rsidRPr="00C274CE">
        <w:rPr>
          <w:rFonts w:asciiTheme="majorHAnsi" w:hAnsiTheme="majorHAnsi" w:cs="Times"/>
          <w:b/>
          <w:color w:val="0F7001"/>
          <w:sz w:val="32"/>
          <w:szCs w:val="32"/>
        </w:rPr>
        <w:t>, Hants PO10 7EQ</w:t>
      </w:r>
    </w:p>
    <w:p w14:paraId="584598D4" w14:textId="77777777" w:rsidR="00C274CE" w:rsidRPr="00C274CE" w:rsidRDefault="00C274CE" w:rsidP="00C274CE">
      <w:pPr>
        <w:widowControl w:val="0"/>
        <w:autoSpaceDE w:val="0"/>
        <w:autoSpaceDN w:val="0"/>
        <w:adjustRightInd w:val="0"/>
        <w:spacing w:after="240" w:line="740" w:lineRule="atLeast"/>
        <w:jc w:val="center"/>
        <w:rPr>
          <w:rFonts w:asciiTheme="majorHAnsi" w:hAnsiTheme="majorHAnsi" w:cs="Times"/>
          <w:b/>
          <w:sz w:val="32"/>
          <w:szCs w:val="32"/>
        </w:rPr>
      </w:pPr>
      <w:r w:rsidRPr="00C274CE">
        <w:rPr>
          <w:rFonts w:asciiTheme="majorHAnsi" w:hAnsiTheme="majorHAnsi" w:cs="Times"/>
          <w:b/>
          <w:sz w:val="32"/>
          <w:szCs w:val="32"/>
        </w:rPr>
        <w:t>SAILING INSTRUCTIONS</w:t>
      </w:r>
    </w:p>
    <w:p w14:paraId="0104E16C" w14:textId="6D9B5049" w:rsidR="00C274CE" w:rsidRDefault="00C274CE" w:rsidP="00C274CE">
      <w:pPr>
        <w:widowControl w:val="0"/>
        <w:autoSpaceDE w:val="0"/>
        <w:autoSpaceDN w:val="0"/>
        <w:adjustRightInd w:val="0"/>
        <w:spacing w:after="240" w:line="800" w:lineRule="atLeast"/>
        <w:jc w:val="center"/>
        <w:rPr>
          <w:rFonts w:asciiTheme="majorHAnsi" w:hAnsiTheme="majorHAnsi" w:cs="Times"/>
          <w:b/>
          <w:color w:val="0F7001"/>
          <w:sz w:val="32"/>
          <w:szCs w:val="32"/>
        </w:rPr>
      </w:pPr>
      <w:proofErr w:type="spellStart"/>
      <w:r w:rsidRPr="00C274CE">
        <w:rPr>
          <w:rFonts w:asciiTheme="majorHAnsi" w:hAnsiTheme="majorHAnsi" w:cs="Times"/>
          <w:b/>
          <w:color w:val="0F7001"/>
          <w:sz w:val="32"/>
          <w:szCs w:val="32"/>
        </w:rPr>
        <w:t>Devoti</w:t>
      </w:r>
      <w:proofErr w:type="spellEnd"/>
      <w:r w:rsidRPr="00C274CE">
        <w:rPr>
          <w:rFonts w:asciiTheme="majorHAnsi" w:hAnsiTheme="majorHAnsi" w:cs="Times"/>
          <w:b/>
          <w:color w:val="0F7001"/>
          <w:sz w:val="32"/>
          <w:szCs w:val="32"/>
        </w:rPr>
        <w:t xml:space="preserve"> D-Zero </w:t>
      </w:r>
      <w:r w:rsidR="000D139D">
        <w:rPr>
          <w:rFonts w:asciiTheme="majorHAnsi" w:hAnsiTheme="majorHAnsi" w:cs="Times"/>
          <w:b/>
          <w:color w:val="0F7001"/>
          <w:sz w:val="32"/>
          <w:szCs w:val="32"/>
        </w:rPr>
        <w:t xml:space="preserve">&amp; Finn </w:t>
      </w:r>
      <w:r w:rsidRPr="00C274CE">
        <w:rPr>
          <w:rFonts w:asciiTheme="majorHAnsi" w:hAnsiTheme="majorHAnsi" w:cs="Times"/>
          <w:b/>
          <w:color w:val="0F7001"/>
          <w:sz w:val="32"/>
          <w:szCs w:val="32"/>
        </w:rPr>
        <w:t>Open Meeting</w:t>
      </w:r>
    </w:p>
    <w:p w14:paraId="3348AEFF" w14:textId="51B87E07" w:rsidR="00C274CE" w:rsidRPr="00C274CE" w:rsidRDefault="00B64BDB" w:rsidP="00C274CE">
      <w:pPr>
        <w:widowControl w:val="0"/>
        <w:autoSpaceDE w:val="0"/>
        <w:autoSpaceDN w:val="0"/>
        <w:adjustRightInd w:val="0"/>
        <w:spacing w:after="240" w:line="660" w:lineRule="atLeast"/>
        <w:jc w:val="center"/>
        <w:rPr>
          <w:rFonts w:asciiTheme="majorHAnsi" w:hAnsiTheme="majorHAnsi" w:cs="Times"/>
          <w:b/>
          <w:sz w:val="32"/>
          <w:szCs w:val="32"/>
        </w:rPr>
      </w:pPr>
      <w:r>
        <w:rPr>
          <w:rFonts w:asciiTheme="majorHAnsi" w:hAnsiTheme="majorHAnsi" w:cs="Arial"/>
          <w:b/>
          <w:sz w:val="32"/>
          <w:szCs w:val="32"/>
        </w:rPr>
        <w:t>Saturday 15</w:t>
      </w:r>
      <w:r w:rsidRPr="00B64BDB">
        <w:rPr>
          <w:rFonts w:asciiTheme="majorHAnsi" w:hAnsiTheme="majorHAnsi" w:cs="Arial"/>
          <w:b/>
          <w:sz w:val="32"/>
          <w:szCs w:val="32"/>
          <w:vertAlign w:val="superscript"/>
        </w:rPr>
        <w:t>th</w:t>
      </w:r>
      <w:r>
        <w:rPr>
          <w:rFonts w:asciiTheme="majorHAnsi" w:hAnsiTheme="majorHAnsi" w:cs="Arial"/>
          <w:b/>
          <w:sz w:val="32"/>
          <w:szCs w:val="32"/>
        </w:rPr>
        <w:t xml:space="preserve"> March 2025</w:t>
      </w:r>
    </w:p>
    <w:p w14:paraId="4EA9BDF8" w14:textId="7DA99665" w:rsidR="00C274CE" w:rsidRPr="00C274CE" w:rsidRDefault="00950E63" w:rsidP="00E473C1">
      <w:pPr>
        <w:widowControl w:val="0"/>
        <w:autoSpaceDE w:val="0"/>
        <w:autoSpaceDN w:val="0"/>
        <w:adjustRightInd w:val="0"/>
        <w:spacing w:after="240" w:line="660" w:lineRule="atLeast"/>
        <w:jc w:val="center"/>
        <w:rPr>
          <w:rFonts w:asciiTheme="majorHAnsi" w:hAnsiTheme="majorHAnsi" w:cs="Times"/>
          <w:b/>
          <w:sz w:val="32"/>
          <w:szCs w:val="32"/>
        </w:rPr>
      </w:pPr>
      <w:r w:rsidRPr="00EA4659">
        <w:rPr>
          <w:rFonts w:asciiTheme="majorHAnsi" w:hAnsiTheme="majorHAnsi" w:cs="Arial"/>
          <w:b/>
          <w:sz w:val="32"/>
          <w:szCs w:val="32"/>
        </w:rPr>
        <w:t>1</w:t>
      </w:r>
      <w:r w:rsidRPr="00EA4659">
        <w:rPr>
          <w:rFonts w:asciiTheme="majorHAnsi" w:hAnsiTheme="majorHAnsi" w:cs="Arial"/>
          <w:b/>
          <w:sz w:val="32"/>
          <w:szCs w:val="32"/>
          <w:vertAlign w:val="superscript"/>
        </w:rPr>
        <w:t>st</w:t>
      </w:r>
      <w:r w:rsidRPr="00EA4659">
        <w:rPr>
          <w:rFonts w:asciiTheme="majorHAnsi" w:hAnsiTheme="majorHAnsi" w:cs="Arial"/>
          <w:b/>
          <w:sz w:val="32"/>
          <w:szCs w:val="32"/>
        </w:rPr>
        <w:t xml:space="preserve"> </w:t>
      </w:r>
      <w:r w:rsidR="00C274CE" w:rsidRPr="00EA4659">
        <w:rPr>
          <w:rFonts w:asciiTheme="majorHAnsi" w:hAnsiTheme="majorHAnsi" w:cs="Arial"/>
          <w:b/>
          <w:sz w:val="32"/>
          <w:szCs w:val="32"/>
        </w:rPr>
        <w:t>Start</w:t>
      </w:r>
      <w:r w:rsidRPr="00EA4659">
        <w:rPr>
          <w:rFonts w:asciiTheme="majorHAnsi" w:hAnsiTheme="majorHAnsi" w:cs="Arial"/>
          <w:b/>
          <w:sz w:val="32"/>
          <w:szCs w:val="32"/>
        </w:rPr>
        <w:t xml:space="preserve"> </w:t>
      </w:r>
      <w:r w:rsidR="00534A58" w:rsidRPr="00EA4659">
        <w:rPr>
          <w:rFonts w:asciiTheme="majorHAnsi" w:hAnsiTheme="majorHAnsi" w:cs="Arial"/>
          <w:b/>
          <w:sz w:val="32"/>
          <w:szCs w:val="32"/>
        </w:rPr>
        <w:t>–</w:t>
      </w:r>
      <w:r w:rsidR="00C274CE" w:rsidRPr="00EA4659">
        <w:rPr>
          <w:rFonts w:asciiTheme="majorHAnsi" w:hAnsiTheme="majorHAnsi" w:cs="Arial"/>
          <w:b/>
          <w:sz w:val="32"/>
          <w:szCs w:val="32"/>
        </w:rPr>
        <w:t xml:space="preserve"> </w:t>
      </w:r>
      <w:proofErr w:type="spellStart"/>
      <w:r w:rsidR="00534A58" w:rsidRPr="00EA4659">
        <w:rPr>
          <w:rFonts w:asciiTheme="majorHAnsi" w:hAnsiTheme="majorHAnsi" w:cs="Arial"/>
          <w:b/>
          <w:sz w:val="32"/>
          <w:szCs w:val="32"/>
        </w:rPr>
        <w:t>1</w:t>
      </w:r>
      <w:r w:rsidR="00B64BDB">
        <w:rPr>
          <w:rFonts w:asciiTheme="majorHAnsi" w:hAnsiTheme="majorHAnsi" w:cs="Arial"/>
          <w:b/>
          <w:sz w:val="32"/>
          <w:szCs w:val="32"/>
        </w:rPr>
        <w:t>1.00</w:t>
      </w:r>
      <w:r w:rsidR="00534A58" w:rsidRPr="00EA4659">
        <w:rPr>
          <w:rFonts w:asciiTheme="majorHAnsi" w:hAnsiTheme="majorHAnsi" w:cs="Arial"/>
          <w:b/>
          <w:sz w:val="32"/>
          <w:szCs w:val="32"/>
        </w:rPr>
        <w:t>am</w:t>
      </w:r>
      <w:proofErr w:type="spellEnd"/>
      <w:r w:rsidR="00E473C1" w:rsidRPr="00EA4659">
        <w:rPr>
          <w:rFonts w:asciiTheme="majorHAnsi" w:hAnsiTheme="majorHAnsi" w:cs="Times"/>
          <w:b/>
          <w:sz w:val="32"/>
          <w:szCs w:val="32"/>
        </w:rPr>
        <w:t xml:space="preserve">   </w:t>
      </w:r>
      <w:r w:rsidR="00EA4659">
        <w:rPr>
          <w:rFonts w:asciiTheme="majorHAnsi" w:hAnsiTheme="majorHAnsi" w:cs="Arial"/>
          <w:b/>
          <w:sz w:val="32"/>
          <w:szCs w:val="32"/>
        </w:rPr>
        <w:t xml:space="preserve">Launch by </w:t>
      </w:r>
      <w:proofErr w:type="spellStart"/>
      <w:r w:rsidR="00EA4659">
        <w:rPr>
          <w:rFonts w:asciiTheme="majorHAnsi" w:hAnsiTheme="majorHAnsi" w:cs="Arial"/>
          <w:b/>
          <w:sz w:val="32"/>
          <w:szCs w:val="32"/>
        </w:rPr>
        <w:t>10</w:t>
      </w:r>
      <w:r w:rsidR="00B64BDB">
        <w:rPr>
          <w:rFonts w:asciiTheme="majorHAnsi" w:hAnsiTheme="majorHAnsi" w:cs="Arial"/>
          <w:b/>
          <w:sz w:val="32"/>
          <w:szCs w:val="32"/>
        </w:rPr>
        <w:t>.30</w:t>
      </w:r>
      <w:r w:rsidR="00EA4659">
        <w:rPr>
          <w:rFonts w:asciiTheme="majorHAnsi" w:hAnsiTheme="majorHAnsi" w:cs="Arial"/>
          <w:b/>
          <w:sz w:val="32"/>
          <w:szCs w:val="32"/>
        </w:rPr>
        <w:t>am</w:t>
      </w:r>
      <w:proofErr w:type="spellEnd"/>
    </w:p>
    <w:p w14:paraId="60E9AFAA" w14:textId="5898545D" w:rsidR="00C274CE" w:rsidRPr="00C274CE" w:rsidRDefault="00C274CE" w:rsidP="00C274CE">
      <w:pPr>
        <w:widowControl w:val="0"/>
        <w:autoSpaceDE w:val="0"/>
        <w:autoSpaceDN w:val="0"/>
        <w:adjustRightInd w:val="0"/>
        <w:spacing w:after="240" w:line="440" w:lineRule="atLeast"/>
        <w:jc w:val="center"/>
        <w:rPr>
          <w:rFonts w:asciiTheme="majorHAnsi" w:hAnsiTheme="majorHAnsi" w:cs="Times"/>
          <w:b/>
          <w:sz w:val="32"/>
          <w:szCs w:val="32"/>
        </w:rPr>
      </w:pPr>
      <w:r>
        <w:rPr>
          <w:rFonts w:asciiTheme="majorHAnsi" w:hAnsiTheme="majorHAnsi" w:cs="Arial"/>
          <w:b/>
          <w:sz w:val="32"/>
          <w:szCs w:val="32"/>
        </w:rPr>
        <w:t xml:space="preserve">High Water </w:t>
      </w:r>
      <w:r w:rsidR="00B64BDB">
        <w:rPr>
          <w:rFonts w:asciiTheme="majorHAnsi" w:hAnsiTheme="majorHAnsi" w:cs="Arial"/>
          <w:b/>
          <w:color w:val="FF0000"/>
          <w:sz w:val="32"/>
          <w:szCs w:val="32"/>
        </w:rPr>
        <w:t>12.20</w:t>
      </w:r>
      <w:r>
        <w:rPr>
          <w:rFonts w:asciiTheme="majorHAnsi" w:hAnsiTheme="majorHAnsi" w:cs="Arial"/>
          <w:b/>
          <w:sz w:val="32"/>
          <w:szCs w:val="32"/>
        </w:rPr>
        <w:t xml:space="preserve"> Height</w:t>
      </w:r>
      <w:r w:rsidR="00667896">
        <w:rPr>
          <w:rFonts w:asciiTheme="majorHAnsi" w:hAnsiTheme="majorHAnsi" w:cs="Arial"/>
          <w:b/>
          <w:sz w:val="32"/>
          <w:szCs w:val="32"/>
        </w:rPr>
        <w:t xml:space="preserve"> </w:t>
      </w:r>
      <w:r w:rsidR="00667896">
        <w:rPr>
          <w:rFonts w:asciiTheme="majorHAnsi" w:hAnsiTheme="majorHAnsi" w:cs="Arial"/>
          <w:b/>
          <w:color w:val="FF0000"/>
          <w:sz w:val="32"/>
          <w:szCs w:val="32"/>
        </w:rPr>
        <w:t>4.</w:t>
      </w:r>
      <w:r w:rsidR="00B64BDB">
        <w:rPr>
          <w:rFonts w:asciiTheme="majorHAnsi" w:hAnsiTheme="majorHAnsi" w:cs="Arial"/>
          <w:b/>
          <w:color w:val="FF0000"/>
          <w:sz w:val="32"/>
          <w:szCs w:val="32"/>
        </w:rPr>
        <w:t>7</w:t>
      </w:r>
    </w:p>
    <w:p w14:paraId="000509BE" w14:textId="77777777" w:rsidR="00C274CE" w:rsidRPr="000F4ADE" w:rsidRDefault="00C274CE" w:rsidP="00C274CE">
      <w:pPr>
        <w:widowControl w:val="0"/>
        <w:autoSpaceDE w:val="0"/>
        <w:autoSpaceDN w:val="0"/>
        <w:adjustRightInd w:val="0"/>
        <w:spacing w:after="240" w:line="440" w:lineRule="atLeast"/>
        <w:jc w:val="center"/>
        <w:rPr>
          <w:rFonts w:asciiTheme="majorHAnsi" w:hAnsiTheme="majorHAnsi" w:cs="Times"/>
        </w:rPr>
      </w:pPr>
      <w:r w:rsidRPr="000F4ADE">
        <w:rPr>
          <w:rFonts w:asciiTheme="majorHAnsi" w:hAnsiTheme="majorHAnsi" w:cs="Arial"/>
        </w:rPr>
        <w:t>Honorary Membership is extended to all Open Meeting competitors and their families for the day.</w:t>
      </w:r>
    </w:p>
    <w:p w14:paraId="7157418B" w14:textId="7F12DC16" w:rsidR="00C274CE" w:rsidRPr="00C274CE" w:rsidRDefault="00C274CE" w:rsidP="00C274CE">
      <w:pPr>
        <w:widowControl w:val="0"/>
        <w:autoSpaceDE w:val="0"/>
        <w:autoSpaceDN w:val="0"/>
        <w:adjustRightInd w:val="0"/>
        <w:spacing w:after="240" w:line="440" w:lineRule="atLeast"/>
        <w:jc w:val="center"/>
        <w:rPr>
          <w:rFonts w:asciiTheme="majorHAnsi" w:hAnsiTheme="majorHAnsi" w:cs="Arial"/>
          <w:sz w:val="32"/>
          <w:szCs w:val="32"/>
        </w:rPr>
      </w:pPr>
      <w:r w:rsidRPr="00C274CE">
        <w:rPr>
          <w:rFonts w:asciiTheme="majorHAnsi" w:hAnsiTheme="majorHAnsi" w:cs="Arial"/>
          <w:sz w:val="32"/>
          <w:szCs w:val="32"/>
        </w:rPr>
        <w:t xml:space="preserve">Commodore: </w:t>
      </w:r>
      <w:r w:rsidR="00E10623" w:rsidRPr="00E10623">
        <w:rPr>
          <w:rFonts w:asciiTheme="majorHAnsi" w:hAnsiTheme="majorHAnsi" w:cs="Arial"/>
          <w:color w:val="000000" w:themeColor="text1"/>
          <w:sz w:val="32"/>
          <w:szCs w:val="32"/>
        </w:rPr>
        <w:t>Dave Cooper</w:t>
      </w:r>
    </w:p>
    <w:p w14:paraId="3B7A78BE" w14:textId="7B239535" w:rsidR="00C274CE" w:rsidRPr="00C274CE" w:rsidRDefault="00695D41" w:rsidP="00C274CE">
      <w:pPr>
        <w:widowControl w:val="0"/>
        <w:autoSpaceDE w:val="0"/>
        <w:autoSpaceDN w:val="0"/>
        <w:adjustRightInd w:val="0"/>
        <w:spacing w:after="240" w:line="440" w:lineRule="atLeast"/>
        <w:jc w:val="center"/>
        <w:rPr>
          <w:rFonts w:asciiTheme="majorHAnsi" w:hAnsiTheme="majorHAnsi" w:cs="Arial"/>
          <w:sz w:val="32"/>
          <w:szCs w:val="32"/>
        </w:rPr>
      </w:pPr>
      <w:r>
        <w:rPr>
          <w:rFonts w:asciiTheme="majorHAnsi" w:hAnsiTheme="majorHAnsi" w:cs="Arial"/>
          <w:sz w:val="32"/>
          <w:szCs w:val="32"/>
        </w:rPr>
        <w:t xml:space="preserve">Principal </w:t>
      </w:r>
      <w:r w:rsidR="00C274CE" w:rsidRPr="00C274CE">
        <w:rPr>
          <w:rFonts w:asciiTheme="majorHAnsi" w:hAnsiTheme="majorHAnsi" w:cs="Arial"/>
          <w:sz w:val="32"/>
          <w:szCs w:val="32"/>
        </w:rPr>
        <w:t>Race Officer</w:t>
      </w:r>
      <w:r>
        <w:rPr>
          <w:rFonts w:asciiTheme="majorHAnsi" w:hAnsiTheme="majorHAnsi" w:cs="Arial"/>
          <w:sz w:val="32"/>
          <w:szCs w:val="32"/>
        </w:rPr>
        <w:t xml:space="preserve"> (PRO)</w:t>
      </w:r>
      <w:r w:rsidR="00C274CE" w:rsidRPr="00C274CE">
        <w:rPr>
          <w:rFonts w:asciiTheme="majorHAnsi" w:hAnsiTheme="majorHAnsi" w:cs="Arial"/>
          <w:sz w:val="32"/>
          <w:szCs w:val="32"/>
        </w:rPr>
        <w:t xml:space="preserve">: </w:t>
      </w:r>
      <w:r w:rsidR="000D139D">
        <w:rPr>
          <w:rFonts w:asciiTheme="majorHAnsi" w:hAnsiTheme="majorHAnsi" w:cs="Arial"/>
          <w:sz w:val="32"/>
          <w:szCs w:val="32"/>
        </w:rPr>
        <w:t xml:space="preserve">Mark </w:t>
      </w:r>
      <w:proofErr w:type="spellStart"/>
      <w:r w:rsidR="000D139D">
        <w:rPr>
          <w:rFonts w:asciiTheme="majorHAnsi" w:hAnsiTheme="majorHAnsi" w:cs="Arial"/>
          <w:sz w:val="32"/>
          <w:szCs w:val="32"/>
        </w:rPr>
        <w:t>Riddington</w:t>
      </w:r>
      <w:proofErr w:type="spellEnd"/>
    </w:p>
    <w:p w14:paraId="673A290B" w14:textId="5B2FEA31" w:rsidR="00C274CE" w:rsidRDefault="00C274CE" w:rsidP="00E473C1">
      <w:pPr>
        <w:widowControl w:val="0"/>
        <w:autoSpaceDE w:val="0"/>
        <w:autoSpaceDN w:val="0"/>
        <w:adjustRightInd w:val="0"/>
        <w:spacing w:after="240" w:line="440" w:lineRule="atLeast"/>
        <w:jc w:val="center"/>
        <w:rPr>
          <w:rFonts w:asciiTheme="majorHAnsi" w:hAnsiTheme="majorHAnsi" w:cs="Arial"/>
          <w:sz w:val="32"/>
          <w:szCs w:val="32"/>
        </w:rPr>
      </w:pPr>
      <w:r w:rsidRPr="00C274CE">
        <w:rPr>
          <w:rFonts w:asciiTheme="majorHAnsi" w:hAnsiTheme="majorHAnsi" w:cs="Arial"/>
          <w:sz w:val="32"/>
          <w:szCs w:val="32"/>
        </w:rPr>
        <w:t xml:space="preserve">Event </w:t>
      </w:r>
      <w:proofErr w:type="spellStart"/>
      <w:r w:rsidRPr="00C274CE">
        <w:rPr>
          <w:rFonts w:asciiTheme="majorHAnsi" w:hAnsiTheme="majorHAnsi" w:cs="Arial"/>
          <w:sz w:val="32"/>
          <w:szCs w:val="32"/>
        </w:rPr>
        <w:t>Organiser</w:t>
      </w:r>
      <w:r w:rsidR="000D139D">
        <w:rPr>
          <w:rFonts w:asciiTheme="majorHAnsi" w:hAnsiTheme="majorHAnsi" w:cs="Arial"/>
          <w:sz w:val="32"/>
          <w:szCs w:val="32"/>
        </w:rPr>
        <w:t>s</w:t>
      </w:r>
      <w:proofErr w:type="spellEnd"/>
      <w:r w:rsidRPr="00C274CE">
        <w:rPr>
          <w:rFonts w:asciiTheme="majorHAnsi" w:hAnsiTheme="majorHAnsi" w:cs="Arial"/>
          <w:sz w:val="32"/>
          <w:szCs w:val="32"/>
        </w:rPr>
        <w:t xml:space="preserve">: </w:t>
      </w:r>
      <w:r w:rsidR="000D139D">
        <w:rPr>
          <w:rFonts w:asciiTheme="majorHAnsi" w:hAnsiTheme="majorHAnsi" w:cs="Arial"/>
          <w:sz w:val="32"/>
          <w:szCs w:val="32"/>
        </w:rPr>
        <w:t xml:space="preserve">Richard Sharp &amp; </w:t>
      </w:r>
      <w:r w:rsidRPr="00C274CE">
        <w:rPr>
          <w:rFonts w:asciiTheme="majorHAnsi" w:hAnsiTheme="majorHAnsi" w:cs="Arial"/>
          <w:sz w:val="32"/>
          <w:szCs w:val="32"/>
        </w:rPr>
        <w:t>David Valentine</w:t>
      </w:r>
    </w:p>
    <w:p w14:paraId="63D92EA2" w14:textId="77777777" w:rsidR="00D02F15" w:rsidRDefault="00D02F15" w:rsidP="00E473C1">
      <w:pPr>
        <w:widowControl w:val="0"/>
        <w:autoSpaceDE w:val="0"/>
        <w:autoSpaceDN w:val="0"/>
        <w:adjustRightInd w:val="0"/>
        <w:spacing w:after="240" w:line="440" w:lineRule="atLeast"/>
        <w:jc w:val="center"/>
        <w:rPr>
          <w:rFonts w:asciiTheme="majorHAnsi" w:hAnsiTheme="majorHAnsi" w:cs="Arial"/>
          <w:sz w:val="32"/>
          <w:szCs w:val="32"/>
        </w:rPr>
      </w:pPr>
    </w:p>
    <w:p w14:paraId="1B162DCF" w14:textId="49625804" w:rsidR="00950E63" w:rsidRPr="00334AAC" w:rsidRDefault="00334AAC" w:rsidP="00B64BDB">
      <w:pPr>
        <w:widowControl w:val="0"/>
        <w:autoSpaceDE w:val="0"/>
        <w:autoSpaceDN w:val="0"/>
        <w:adjustRightInd w:val="0"/>
        <w:spacing w:after="240" w:line="440" w:lineRule="atLeast"/>
        <w:rPr>
          <w:rFonts w:asciiTheme="majorHAnsi" w:hAnsiTheme="majorHAnsi" w:cs="Times"/>
        </w:rPr>
      </w:pPr>
      <w:r w:rsidRPr="00334AAC">
        <w:rPr>
          <w:rFonts w:asciiTheme="majorHAnsi" w:hAnsiTheme="majorHAnsi" w:cs="Times"/>
        </w:rPr>
        <w:t xml:space="preserve">Food will be available from the adjacent </w:t>
      </w:r>
      <w:proofErr w:type="spellStart"/>
      <w:r w:rsidRPr="00334AAC">
        <w:rPr>
          <w:rFonts w:asciiTheme="majorHAnsi" w:hAnsiTheme="majorHAnsi" w:cs="Times"/>
        </w:rPr>
        <w:t>Flinstones</w:t>
      </w:r>
      <w:proofErr w:type="spellEnd"/>
      <w:r w:rsidRPr="00334AAC">
        <w:rPr>
          <w:rFonts w:asciiTheme="majorHAnsi" w:hAnsiTheme="majorHAnsi" w:cs="Times"/>
        </w:rPr>
        <w:t xml:space="preserve"> café before and after racing.</w:t>
      </w:r>
    </w:p>
    <w:p w14:paraId="3D458BB9" w14:textId="41B6279A" w:rsidR="00C274CE" w:rsidRPr="009434BD" w:rsidRDefault="00C274CE" w:rsidP="009434BD">
      <w:pPr>
        <w:widowControl w:val="0"/>
        <w:numPr>
          <w:ilvl w:val="0"/>
          <w:numId w:val="1"/>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t>RULES</w:t>
      </w:r>
      <w:r w:rsidR="0075258B">
        <w:rPr>
          <w:rFonts w:asciiTheme="majorHAnsi" w:hAnsiTheme="majorHAnsi" w:cs="Times"/>
          <w:sz w:val="22"/>
          <w:szCs w:val="22"/>
        </w:rPr>
        <w:t xml:space="preserve"> - </w:t>
      </w:r>
      <w:r w:rsidRPr="009434BD">
        <w:rPr>
          <w:rFonts w:asciiTheme="majorHAnsi" w:hAnsiTheme="majorHAnsi" w:cs="Calibri"/>
          <w:sz w:val="22"/>
          <w:szCs w:val="22"/>
        </w:rPr>
        <w:t xml:space="preserve">In the event of a conflict with the Notice of the Race, these Sailing Instructions shall prevail. </w:t>
      </w:r>
    </w:p>
    <w:p w14:paraId="300E144C" w14:textId="01C6EF10" w:rsidR="00C274CE" w:rsidRPr="00C274CE" w:rsidRDefault="00C274CE" w:rsidP="00C274CE">
      <w:pPr>
        <w:widowControl w:val="0"/>
        <w:numPr>
          <w:ilvl w:val="0"/>
          <w:numId w:val="1"/>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t xml:space="preserve">NOTICE BOARD &amp; NOTICES TO COMPETITORS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Notices to competitors will be posted on </w:t>
      </w:r>
      <w:r w:rsidR="0075258B">
        <w:rPr>
          <w:rFonts w:asciiTheme="majorHAnsi" w:hAnsiTheme="majorHAnsi" w:cs="Calibri"/>
          <w:sz w:val="22"/>
          <w:szCs w:val="22"/>
        </w:rPr>
        <w:t xml:space="preserve">the </w:t>
      </w:r>
      <w:r w:rsidRPr="00C274CE">
        <w:rPr>
          <w:rFonts w:asciiTheme="majorHAnsi" w:hAnsiTheme="majorHAnsi" w:cs="Calibri"/>
          <w:sz w:val="22"/>
          <w:szCs w:val="22"/>
        </w:rPr>
        <w:t>club</w:t>
      </w:r>
      <w:r w:rsidR="009434BD">
        <w:rPr>
          <w:rFonts w:asciiTheme="majorHAnsi" w:hAnsiTheme="majorHAnsi" w:cs="Calibri"/>
          <w:sz w:val="22"/>
          <w:szCs w:val="22"/>
        </w:rPr>
        <w:t>’</w:t>
      </w:r>
      <w:r w:rsidRPr="00C274CE">
        <w:rPr>
          <w:rFonts w:asciiTheme="majorHAnsi" w:hAnsiTheme="majorHAnsi" w:cs="Calibri"/>
          <w:sz w:val="22"/>
          <w:szCs w:val="22"/>
        </w:rPr>
        <w:t>s dinghy notice</w:t>
      </w:r>
      <w:r w:rsidR="0075258B">
        <w:rPr>
          <w:rFonts w:asciiTheme="majorHAnsi" w:hAnsiTheme="majorHAnsi" w:cs="Calibri"/>
          <w:sz w:val="22"/>
          <w:szCs w:val="22"/>
        </w:rPr>
        <w:t>-</w:t>
      </w:r>
      <w:r w:rsidRPr="00C274CE">
        <w:rPr>
          <w:rFonts w:asciiTheme="majorHAnsi" w:hAnsiTheme="majorHAnsi" w:cs="Calibri"/>
          <w:sz w:val="22"/>
          <w:szCs w:val="22"/>
        </w:rPr>
        <w:t xml:space="preserve">board. </w:t>
      </w:r>
    </w:p>
    <w:p w14:paraId="272D6427" w14:textId="2626DB40" w:rsidR="00C274CE" w:rsidRPr="00C274CE" w:rsidRDefault="00C274CE" w:rsidP="00C274CE">
      <w:pPr>
        <w:widowControl w:val="0"/>
        <w:numPr>
          <w:ilvl w:val="0"/>
          <w:numId w:val="1"/>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t>CHANGES IN SAILING INSTRUCTIONS</w:t>
      </w:r>
      <w:r w:rsidR="0075258B">
        <w:rPr>
          <w:rFonts w:asciiTheme="majorHAnsi" w:hAnsiTheme="majorHAnsi" w:cs="Times"/>
          <w:sz w:val="22"/>
          <w:szCs w:val="22"/>
        </w:rPr>
        <w:t xml:space="preserve"> - </w:t>
      </w:r>
      <w:r w:rsidRPr="00C274CE">
        <w:rPr>
          <w:rFonts w:asciiTheme="majorHAnsi" w:hAnsiTheme="majorHAnsi" w:cs="Calibri"/>
          <w:sz w:val="22"/>
          <w:szCs w:val="22"/>
        </w:rPr>
        <w:t xml:space="preserve">Any changes to these instructions will be posted at least one hour before the start of racing. </w:t>
      </w:r>
    </w:p>
    <w:p w14:paraId="1367FD05" w14:textId="4BA4F846" w:rsidR="00C274CE" w:rsidRPr="00C274CE" w:rsidRDefault="00C274CE" w:rsidP="00C274CE">
      <w:pPr>
        <w:widowControl w:val="0"/>
        <w:numPr>
          <w:ilvl w:val="0"/>
          <w:numId w:val="1"/>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lastRenderedPageBreak/>
        <w:t xml:space="preserve">SCHEDULE OF RACES / WARNING SIGNALS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The schedule of races and warning signals are as per the Notice of Race. </w:t>
      </w:r>
    </w:p>
    <w:p w14:paraId="17625BEC" w14:textId="7044A95D" w:rsidR="00C274CE" w:rsidRPr="00C274CE" w:rsidRDefault="00C274CE" w:rsidP="00C274CE">
      <w:pPr>
        <w:widowControl w:val="0"/>
        <w:numPr>
          <w:ilvl w:val="0"/>
          <w:numId w:val="1"/>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t xml:space="preserve">RACING AREA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Courses will be laid in the vicinity of </w:t>
      </w:r>
      <w:proofErr w:type="spellStart"/>
      <w:r w:rsidRPr="00C274CE">
        <w:rPr>
          <w:rFonts w:asciiTheme="majorHAnsi" w:hAnsiTheme="majorHAnsi" w:cs="Calibri"/>
          <w:sz w:val="22"/>
          <w:szCs w:val="22"/>
        </w:rPr>
        <w:t>Sweare</w:t>
      </w:r>
      <w:proofErr w:type="spellEnd"/>
      <w:r w:rsidRPr="00C274CE">
        <w:rPr>
          <w:rFonts w:asciiTheme="majorHAnsi" w:hAnsiTheme="majorHAnsi" w:cs="Calibri"/>
          <w:sz w:val="22"/>
          <w:szCs w:val="22"/>
        </w:rPr>
        <w:t xml:space="preserve"> Deep as indicated on the chart attached to these instructions. Alternatively</w:t>
      </w:r>
      <w:r w:rsidR="0075258B">
        <w:rPr>
          <w:rFonts w:asciiTheme="majorHAnsi" w:hAnsiTheme="majorHAnsi" w:cs="Calibri"/>
          <w:sz w:val="22"/>
          <w:szCs w:val="22"/>
        </w:rPr>
        <w:t>,</w:t>
      </w:r>
      <w:r w:rsidRPr="00C274CE">
        <w:rPr>
          <w:rFonts w:asciiTheme="majorHAnsi" w:hAnsiTheme="majorHAnsi" w:cs="Calibri"/>
          <w:sz w:val="22"/>
          <w:szCs w:val="22"/>
        </w:rPr>
        <w:t xml:space="preserve"> courses may be laid to the west in area A or to the south in area B, dependent upon wind conditions. </w:t>
      </w:r>
      <w:bookmarkStart w:id="1" w:name="_Hlk156216402"/>
      <w:r w:rsidR="00E10623">
        <w:rPr>
          <w:rFonts w:asciiTheme="majorHAnsi" w:hAnsiTheme="majorHAnsi" w:cs="Calibri"/>
          <w:sz w:val="22"/>
          <w:szCs w:val="22"/>
        </w:rPr>
        <w:t xml:space="preserve">Note: It can take up to 30 minutes to sail from </w:t>
      </w:r>
      <w:proofErr w:type="spellStart"/>
      <w:r w:rsidR="00E10623">
        <w:rPr>
          <w:rFonts w:asciiTheme="majorHAnsi" w:hAnsiTheme="majorHAnsi" w:cs="Calibri"/>
          <w:sz w:val="22"/>
          <w:szCs w:val="22"/>
        </w:rPr>
        <w:t>Emsworth</w:t>
      </w:r>
      <w:proofErr w:type="spellEnd"/>
      <w:r w:rsidR="00E10623">
        <w:rPr>
          <w:rFonts w:asciiTheme="majorHAnsi" w:hAnsiTheme="majorHAnsi" w:cs="Calibri"/>
          <w:sz w:val="22"/>
          <w:szCs w:val="22"/>
        </w:rPr>
        <w:t xml:space="preserve"> Slipper SC to the Racing Area subject to wind conditions and direction.</w:t>
      </w:r>
      <w:bookmarkEnd w:id="1"/>
    </w:p>
    <w:p w14:paraId="336D1B91" w14:textId="722B5818" w:rsidR="00C274CE" w:rsidRPr="00C274CE" w:rsidRDefault="00C274CE" w:rsidP="00C274CE">
      <w:pPr>
        <w:widowControl w:val="0"/>
        <w:numPr>
          <w:ilvl w:val="0"/>
          <w:numId w:val="1"/>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t xml:space="preserve">MARKS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Marks shall be orange inflatable buoys, each marked with a letter. </w:t>
      </w:r>
    </w:p>
    <w:p w14:paraId="7BC7514E" w14:textId="2FA8636F" w:rsidR="00C274CE" w:rsidRPr="00C274CE" w:rsidRDefault="00C274CE" w:rsidP="00C274CE">
      <w:pPr>
        <w:widowControl w:val="0"/>
        <w:numPr>
          <w:ilvl w:val="0"/>
          <w:numId w:val="1"/>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t xml:space="preserve">THE COURSE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The course and the number of rounds will be indicated on a board on the committee boat before the warning signal. </w:t>
      </w:r>
    </w:p>
    <w:p w14:paraId="2887100E" w14:textId="5781C35A" w:rsidR="00C274CE" w:rsidRPr="00EA4659" w:rsidRDefault="00C274CE" w:rsidP="00C274CE">
      <w:pPr>
        <w:widowControl w:val="0"/>
        <w:tabs>
          <w:tab w:val="left" w:pos="220"/>
          <w:tab w:val="left" w:pos="720"/>
        </w:tabs>
        <w:autoSpaceDE w:val="0"/>
        <w:autoSpaceDN w:val="0"/>
        <w:adjustRightInd w:val="0"/>
        <w:spacing w:after="240" w:line="360" w:lineRule="atLeast"/>
        <w:rPr>
          <w:rFonts w:asciiTheme="majorHAnsi" w:hAnsiTheme="majorHAnsi" w:cs="Times"/>
          <w:sz w:val="22"/>
          <w:szCs w:val="22"/>
        </w:rPr>
      </w:pPr>
      <w:proofErr w:type="gramStart"/>
      <w:r w:rsidRPr="00EA4659">
        <w:rPr>
          <w:rFonts w:asciiTheme="majorHAnsi" w:hAnsiTheme="majorHAnsi" w:cs="Calibri"/>
          <w:sz w:val="22"/>
          <w:szCs w:val="22"/>
        </w:rPr>
        <w:t>7.1  COURSE</w:t>
      </w:r>
      <w:proofErr w:type="gramEnd"/>
      <w:r w:rsidRPr="00EA4659">
        <w:rPr>
          <w:rFonts w:asciiTheme="majorHAnsi" w:hAnsiTheme="majorHAnsi" w:cs="Calibri"/>
          <w:sz w:val="22"/>
          <w:szCs w:val="22"/>
        </w:rPr>
        <w:t xml:space="preserve">  – Round marks in order ABCD</w:t>
      </w:r>
      <w:r w:rsidR="000B0C46" w:rsidRPr="00EA4659">
        <w:rPr>
          <w:rFonts w:asciiTheme="majorHAnsi" w:hAnsiTheme="majorHAnsi" w:cs="Calibri"/>
          <w:sz w:val="22"/>
          <w:szCs w:val="22"/>
        </w:rPr>
        <w:t>&amp; Line</w:t>
      </w:r>
      <w:r w:rsidRPr="00EA4659">
        <w:rPr>
          <w:rFonts w:asciiTheme="majorHAnsi" w:hAnsiTheme="majorHAnsi" w:cs="Calibri"/>
          <w:sz w:val="22"/>
          <w:szCs w:val="22"/>
        </w:rPr>
        <w:t xml:space="preserve"> (x no. of rounds) Finish Line </w:t>
      </w:r>
    </w:p>
    <w:p w14:paraId="607FA028" w14:textId="2622C880" w:rsidR="00C274CE" w:rsidRPr="00C274CE" w:rsidRDefault="00C274CE" w:rsidP="00C274CE">
      <w:pPr>
        <w:widowControl w:val="0"/>
        <w:tabs>
          <w:tab w:val="left" w:pos="220"/>
          <w:tab w:val="left" w:pos="720"/>
        </w:tabs>
        <w:autoSpaceDE w:val="0"/>
        <w:autoSpaceDN w:val="0"/>
        <w:adjustRightInd w:val="0"/>
        <w:spacing w:after="240" w:line="360" w:lineRule="atLeast"/>
        <w:rPr>
          <w:rFonts w:asciiTheme="majorHAnsi" w:hAnsiTheme="majorHAnsi" w:cs="Times"/>
          <w:sz w:val="22"/>
          <w:szCs w:val="22"/>
        </w:rPr>
      </w:pPr>
      <w:proofErr w:type="gramStart"/>
      <w:r w:rsidRPr="00C274CE">
        <w:rPr>
          <w:rFonts w:asciiTheme="majorHAnsi" w:hAnsiTheme="majorHAnsi" w:cs="Calibri"/>
          <w:sz w:val="22"/>
          <w:szCs w:val="22"/>
        </w:rPr>
        <w:t>7.2  The</w:t>
      </w:r>
      <w:proofErr w:type="gramEnd"/>
      <w:r w:rsidRPr="00C274CE">
        <w:rPr>
          <w:rFonts w:asciiTheme="majorHAnsi" w:hAnsiTheme="majorHAnsi" w:cs="Calibri"/>
          <w:sz w:val="22"/>
          <w:szCs w:val="22"/>
        </w:rPr>
        <w:t xml:space="preserve"> direction in which marks shall be rounded shall be indicated by: RED FLAG all marks to PORT</w:t>
      </w:r>
      <w:r w:rsidR="009434BD">
        <w:rPr>
          <w:rFonts w:asciiTheme="majorHAnsi" w:hAnsiTheme="majorHAnsi" w:cs="Calibri"/>
          <w:sz w:val="22"/>
          <w:szCs w:val="22"/>
        </w:rPr>
        <w:t xml:space="preserve">, </w:t>
      </w:r>
      <w:r w:rsidRPr="00C274CE">
        <w:rPr>
          <w:rFonts w:asciiTheme="majorHAnsi" w:hAnsiTheme="majorHAnsi" w:cs="Calibri"/>
          <w:sz w:val="22"/>
          <w:szCs w:val="22"/>
        </w:rPr>
        <w:t xml:space="preserve">GREEN FLAG all marks to STARBOARD </w:t>
      </w:r>
    </w:p>
    <w:p w14:paraId="1B300BC7" w14:textId="6EAEC1BB" w:rsidR="00C274CE" w:rsidRPr="009A25C3" w:rsidRDefault="00C274CE" w:rsidP="00C274CE">
      <w:pPr>
        <w:widowControl w:val="0"/>
        <w:numPr>
          <w:ilvl w:val="0"/>
          <w:numId w:val="3"/>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t xml:space="preserve">THE STARTING LINE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The Starting Line lies between a mast on the committee boat bearing an orange flag and an outer distance mark with an orange flag. An inner distance mark may also be laid. A boat shall not start later than 3 minutes after her starting signal. </w:t>
      </w:r>
    </w:p>
    <w:p w14:paraId="6DB2BD39" w14:textId="35C1BBCE" w:rsidR="009A25C3" w:rsidRPr="009A25C3" w:rsidRDefault="009A25C3" w:rsidP="009A25C3">
      <w:pPr>
        <w:pStyle w:val="ListParagraph"/>
        <w:widowControl w:val="0"/>
        <w:numPr>
          <w:ilvl w:val="0"/>
          <w:numId w:val="3"/>
        </w:numPr>
        <w:autoSpaceDE w:val="0"/>
        <w:autoSpaceDN w:val="0"/>
        <w:adjustRightInd w:val="0"/>
        <w:spacing w:line="360" w:lineRule="atLeast"/>
        <w:rPr>
          <w:rFonts w:asciiTheme="majorHAnsi" w:hAnsiTheme="majorHAnsi" w:cs="Times"/>
          <w:sz w:val="22"/>
          <w:szCs w:val="22"/>
        </w:rPr>
      </w:pPr>
      <w:r w:rsidRPr="009A25C3">
        <w:rPr>
          <w:rFonts w:asciiTheme="majorHAnsi" w:hAnsiTheme="majorHAnsi" w:cs="Calibri"/>
          <w:sz w:val="22"/>
          <w:szCs w:val="22"/>
        </w:rPr>
        <w:t xml:space="preserve">The D Zero warning signal will be the Finn start signal. Should a general recall occur for the Finn races, the D Zero sequence will remain and the Finn start sequence for that particular race will commence on the D Zero start signal. Subsequent start sequences will revert to the original sequence </w:t>
      </w:r>
    </w:p>
    <w:p w14:paraId="34FFB200" w14:textId="77777777" w:rsidR="009A25C3" w:rsidRPr="009A25C3" w:rsidRDefault="009A25C3" w:rsidP="009A25C3">
      <w:pPr>
        <w:pStyle w:val="ListParagraph"/>
        <w:widowControl w:val="0"/>
        <w:autoSpaceDE w:val="0"/>
        <w:autoSpaceDN w:val="0"/>
        <w:adjustRightInd w:val="0"/>
        <w:spacing w:line="360" w:lineRule="atLeast"/>
        <w:rPr>
          <w:rFonts w:asciiTheme="majorHAnsi" w:hAnsiTheme="majorHAnsi" w:cs="Times"/>
          <w:sz w:val="22"/>
          <w:szCs w:val="22"/>
        </w:rPr>
      </w:pPr>
    </w:p>
    <w:p w14:paraId="1D40A4B1" w14:textId="75BE9F04" w:rsidR="00C274CE" w:rsidRPr="000B0C46" w:rsidRDefault="00C274CE" w:rsidP="00C274CE">
      <w:pPr>
        <w:widowControl w:val="0"/>
        <w:numPr>
          <w:ilvl w:val="0"/>
          <w:numId w:val="3"/>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t xml:space="preserve">THE FINISHING LINE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The finishing line will be between the mast of the committee boat flying a blue flag and an outer distance mark flying an orange flag. </w:t>
      </w:r>
    </w:p>
    <w:p w14:paraId="68BAD122" w14:textId="55877110" w:rsidR="000B0C46" w:rsidRPr="000B0C46" w:rsidRDefault="000B0C46" w:rsidP="000B0C46">
      <w:pPr>
        <w:widowControl w:val="0"/>
        <w:numPr>
          <w:ilvl w:val="0"/>
          <w:numId w:val="3"/>
        </w:numPr>
        <w:tabs>
          <w:tab w:val="left" w:pos="220"/>
          <w:tab w:val="left" w:pos="720"/>
        </w:tabs>
        <w:autoSpaceDE w:val="0"/>
        <w:autoSpaceDN w:val="0"/>
        <w:adjustRightInd w:val="0"/>
        <w:spacing w:after="293" w:line="340" w:lineRule="atLeast"/>
        <w:ind w:hanging="720"/>
        <w:rPr>
          <w:rFonts w:asciiTheme="majorHAnsi" w:hAnsiTheme="majorHAnsi" w:cs="Times"/>
          <w:color w:val="FF0000"/>
          <w:sz w:val="22"/>
          <w:szCs w:val="22"/>
        </w:rPr>
      </w:pPr>
      <w:r w:rsidRPr="00EA4659">
        <w:rPr>
          <w:rFonts w:asciiTheme="majorHAnsi" w:hAnsiTheme="majorHAnsi" w:cs="Times"/>
          <w:b/>
          <w:bCs/>
          <w:sz w:val="22"/>
          <w:szCs w:val="22"/>
        </w:rPr>
        <w:t>PUMPING (Finns Only)</w:t>
      </w:r>
      <w:r w:rsidRPr="00EA4659">
        <w:rPr>
          <w:rFonts w:asciiTheme="majorHAnsi" w:hAnsiTheme="majorHAnsi" w:cs="Times"/>
          <w:sz w:val="22"/>
          <w:szCs w:val="22"/>
        </w:rPr>
        <w:t xml:space="preserve"> - Should the RO consider the wind to be above 10 knots the ‘O’ flag will be raised with the preparatory signal for the Finn fleet and unlimited downwind pumping will be permitted. Once up it will remain in place for that race and be reviewed for each race thereafter</w:t>
      </w:r>
      <w:r>
        <w:rPr>
          <w:rFonts w:asciiTheme="majorHAnsi" w:hAnsiTheme="majorHAnsi" w:cs="Times"/>
          <w:color w:val="FF0000"/>
          <w:sz w:val="22"/>
          <w:szCs w:val="22"/>
        </w:rPr>
        <w:t>.</w:t>
      </w:r>
    </w:p>
    <w:p w14:paraId="53FAD425" w14:textId="3F9BB03A" w:rsidR="00C274CE" w:rsidRPr="00C274CE" w:rsidRDefault="00C274CE" w:rsidP="00C274CE">
      <w:pPr>
        <w:widowControl w:val="0"/>
        <w:numPr>
          <w:ilvl w:val="0"/>
          <w:numId w:val="3"/>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t xml:space="preserve">MARK BOATS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There will be no "mark boats", however, where possible, patrol boats will be stationed close to some marks. </w:t>
      </w:r>
    </w:p>
    <w:p w14:paraId="58A971F9" w14:textId="58F39410" w:rsidR="00C274CE" w:rsidRPr="00C274CE" w:rsidRDefault="00C274CE" w:rsidP="00C274CE">
      <w:pPr>
        <w:widowControl w:val="0"/>
        <w:numPr>
          <w:ilvl w:val="0"/>
          <w:numId w:val="3"/>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t xml:space="preserve">CHANGES OF COURSE AFTER THE START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No adjustments to the course will be made for wind shifts after a race has started. </w:t>
      </w:r>
    </w:p>
    <w:p w14:paraId="778631D3" w14:textId="4B984350" w:rsidR="00C274CE" w:rsidRDefault="00C274CE" w:rsidP="00C274CE">
      <w:pPr>
        <w:widowControl w:val="0"/>
        <w:numPr>
          <w:ilvl w:val="0"/>
          <w:numId w:val="3"/>
        </w:numPr>
        <w:tabs>
          <w:tab w:val="left" w:pos="220"/>
          <w:tab w:val="left" w:pos="720"/>
        </w:tabs>
        <w:autoSpaceDE w:val="0"/>
        <w:autoSpaceDN w:val="0"/>
        <w:adjustRightInd w:val="0"/>
        <w:spacing w:after="293" w:line="340" w:lineRule="atLeast"/>
        <w:ind w:hanging="720"/>
        <w:rPr>
          <w:rFonts w:asciiTheme="majorHAnsi" w:hAnsiTheme="majorHAnsi" w:cs="Times"/>
          <w:sz w:val="22"/>
          <w:szCs w:val="22"/>
        </w:rPr>
      </w:pPr>
      <w:r w:rsidRPr="00C274CE">
        <w:rPr>
          <w:rFonts w:asciiTheme="majorHAnsi" w:hAnsiTheme="majorHAnsi" w:cs="Times"/>
          <w:sz w:val="22"/>
          <w:szCs w:val="22"/>
        </w:rPr>
        <w:t>SHORTENED COURSE (amending RR32.2)</w:t>
      </w:r>
      <w:r w:rsidR="009434BD">
        <w:rPr>
          <w:rFonts w:asciiTheme="majorHAnsi" w:hAnsiTheme="majorHAnsi" w:cs="Times"/>
          <w:sz w:val="22"/>
          <w:szCs w:val="22"/>
        </w:rPr>
        <w:t xml:space="preserve">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A patrol boat will position itself at a mark of the course, with flag 'S'. A sound signal may be made. Competitors shall round that mark in the designated direction and proceed directly to the finish line, crossing the line in the direction from the last mark. </w:t>
      </w:r>
    </w:p>
    <w:p w14:paraId="39E3B13B" w14:textId="0561B85C" w:rsidR="00C274CE" w:rsidRPr="00EA4659" w:rsidRDefault="00C274CE" w:rsidP="0075258B">
      <w:pPr>
        <w:widowControl w:val="0"/>
        <w:autoSpaceDE w:val="0"/>
        <w:autoSpaceDN w:val="0"/>
        <w:adjustRightInd w:val="0"/>
        <w:spacing w:after="240" w:line="340" w:lineRule="atLeast"/>
        <w:rPr>
          <w:rFonts w:asciiTheme="majorHAnsi" w:hAnsiTheme="majorHAnsi" w:cs="Times"/>
          <w:sz w:val="22"/>
          <w:szCs w:val="22"/>
        </w:rPr>
      </w:pPr>
      <w:r w:rsidRPr="00EA4659">
        <w:rPr>
          <w:rFonts w:asciiTheme="majorHAnsi" w:hAnsiTheme="majorHAnsi" w:cs="Times"/>
          <w:sz w:val="22"/>
          <w:szCs w:val="22"/>
        </w:rPr>
        <w:t xml:space="preserve">13. DECLARATIONS (Signing </w:t>
      </w:r>
      <w:r w:rsidR="00EA4659" w:rsidRPr="00EA4659">
        <w:rPr>
          <w:rFonts w:asciiTheme="majorHAnsi" w:hAnsiTheme="majorHAnsi" w:cs="Times"/>
          <w:sz w:val="22"/>
          <w:szCs w:val="22"/>
        </w:rPr>
        <w:t>o</w:t>
      </w:r>
      <w:r w:rsidR="00E10623">
        <w:rPr>
          <w:rFonts w:asciiTheme="majorHAnsi" w:hAnsiTheme="majorHAnsi" w:cs="Times"/>
          <w:sz w:val="22"/>
          <w:szCs w:val="22"/>
        </w:rPr>
        <w:t>n</w:t>
      </w:r>
      <w:r w:rsidR="00EA4659" w:rsidRPr="00EA4659">
        <w:rPr>
          <w:rFonts w:asciiTheme="majorHAnsi" w:hAnsiTheme="majorHAnsi" w:cs="Times"/>
          <w:sz w:val="22"/>
          <w:szCs w:val="22"/>
        </w:rPr>
        <w:t>/off)</w:t>
      </w:r>
      <w:r w:rsidRPr="00EA4659">
        <w:rPr>
          <w:rFonts w:asciiTheme="majorHAnsi" w:hAnsiTheme="majorHAnsi" w:cs="Times"/>
          <w:sz w:val="22"/>
          <w:szCs w:val="22"/>
        </w:rPr>
        <w:t xml:space="preserve"> </w:t>
      </w:r>
      <w:r w:rsidR="0075258B">
        <w:rPr>
          <w:rFonts w:asciiTheme="majorHAnsi" w:hAnsiTheme="majorHAnsi" w:cs="Times"/>
          <w:sz w:val="22"/>
          <w:szCs w:val="22"/>
        </w:rPr>
        <w:t xml:space="preserve">- </w:t>
      </w:r>
      <w:r w:rsidRPr="00EA4659">
        <w:rPr>
          <w:rFonts w:asciiTheme="majorHAnsi" w:hAnsiTheme="majorHAnsi" w:cs="Calibri"/>
          <w:sz w:val="22"/>
          <w:szCs w:val="22"/>
        </w:rPr>
        <w:t>Competitors are required to sign</w:t>
      </w:r>
      <w:r w:rsidR="00EA4659" w:rsidRPr="00EA4659">
        <w:rPr>
          <w:rFonts w:asciiTheme="majorHAnsi" w:hAnsiTheme="majorHAnsi" w:cs="Calibri"/>
          <w:sz w:val="22"/>
          <w:szCs w:val="22"/>
        </w:rPr>
        <w:t xml:space="preserve"> on and off at the club </w:t>
      </w:r>
      <w:r w:rsidR="00950E63" w:rsidRPr="00EA4659">
        <w:rPr>
          <w:rFonts w:asciiTheme="majorHAnsi" w:hAnsiTheme="majorHAnsi" w:cs="Calibri"/>
          <w:sz w:val="22"/>
          <w:szCs w:val="22"/>
        </w:rPr>
        <w:t>and make any</w:t>
      </w:r>
      <w:r w:rsidRPr="00EA4659">
        <w:rPr>
          <w:rFonts w:asciiTheme="majorHAnsi" w:hAnsiTheme="majorHAnsi" w:cs="Calibri"/>
          <w:sz w:val="22"/>
          <w:szCs w:val="22"/>
        </w:rPr>
        <w:t xml:space="preserve"> declaration</w:t>
      </w:r>
      <w:r w:rsidR="00950E63" w:rsidRPr="00EA4659">
        <w:rPr>
          <w:rFonts w:asciiTheme="majorHAnsi" w:hAnsiTheme="majorHAnsi" w:cs="Calibri"/>
          <w:sz w:val="22"/>
          <w:szCs w:val="22"/>
        </w:rPr>
        <w:t>s</w:t>
      </w:r>
      <w:r w:rsidRPr="00EA4659">
        <w:rPr>
          <w:rFonts w:asciiTheme="majorHAnsi" w:hAnsiTheme="majorHAnsi" w:cs="Calibri"/>
          <w:sz w:val="22"/>
          <w:szCs w:val="22"/>
        </w:rPr>
        <w:t xml:space="preserve"> </w:t>
      </w:r>
      <w:r w:rsidRPr="00EA4659">
        <w:rPr>
          <w:rFonts w:asciiTheme="majorHAnsi" w:hAnsiTheme="majorHAnsi" w:cs="Calibri"/>
          <w:sz w:val="22"/>
          <w:szCs w:val="22"/>
        </w:rPr>
        <w:lastRenderedPageBreak/>
        <w:t>on coming ashore and in any event no later than 30 minutes on reaching the club. Failure to do so may result in disqualification from all races.</w:t>
      </w:r>
    </w:p>
    <w:p w14:paraId="6F12E791" w14:textId="0816D4F5" w:rsidR="00C274CE" w:rsidRPr="00C274CE" w:rsidRDefault="00C274CE" w:rsidP="00C274CE">
      <w:pPr>
        <w:widowControl w:val="0"/>
        <w:autoSpaceDE w:val="0"/>
        <w:autoSpaceDN w:val="0"/>
        <w:adjustRightInd w:val="0"/>
        <w:spacing w:after="240" w:line="340" w:lineRule="atLeast"/>
        <w:rPr>
          <w:rFonts w:asciiTheme="majorHAnsi" w:hAnsiTheme="majorHAnsi" w:cs="Times"/>
          <w:sz w:val="22"/>
          <w:szCs w:val="22"/>
        </w:rPr>
      </w:pPr>
      <w:r w:rsidRPr="00C274CE">
        <w:rPr>
          <w:rFonts w:asciiTheme="majorHAnsi" w:hAnsiTheme="majorHAnsi" w:cs="Times"/>
          <w:sz w:val="22"/>
          <w:szCs w:val="22"/>
        </w:rPr>
        <w:t>14. TIMELIMITS</w:t>
      </w:r>
      <w:r w:rsidR="0075258B">
        <w:rPr>
          <w:rFonts w:asciiTheme="majorHAnsi" w:hAnsiTheme="majorHAnsi" w:cs="Times"/>
          <w:sz w:val="22"/>
          <w:szCs w:val="22"/>
        </w:rPr>
        <w:t xml:space="preserve"> </w:t>
      </w:r>
      <w:r w:rsidRPr="00C274CE">
        <w:rPr>
          <w:rFonts w:asciiTheme="majorHAnsi" w:hAnsiTheme="majorHAnsi" w:cs="Times"/>
          <w:sz w:val="22"/>
          <w:szCs w:val="22"/>
        </w:rPr>
        <w:t>(</w:t>
      </w:r>
      <w:proofErr w:type="spellStart"/>
      <w:r w:rsidRPr="00C274CE">
        <w:rPr>
          <w:rFonts w:asciiTheme="majorHAnsi" w:hAnsiTheme="majorHAnsi" w:cs="Times"/>
          <w:sz w:val="22"/>
          <w:szCs w:val="22"/>
        </w:rPr>
        <w:t>amendingRR35</w:t>
      </w:r>
      <w:proofErr w:type="spellEnd"/>
      <w:r w:rsidRPr="00C274CE">
        <w:rPr>
          <w:rFonts w:asciiTheme="majorHAnsi" w:hAnsiTheme="majorHAnsi" w:cs="Times"/>
          <w:sz w:val="22"/>
          <w:szCs w:val="22"/>
        </w:rPr>
        <w:t>)</w:t>
      </w:r>
      <w:r w:rsidR="009434BD">
        <w:rPr>
          <w:rFonts w:asciiTheme="majorHAnsi" w:hAnsiTheme="majorHAnsi" w:cs="Times"/>
          <w:sz w:val="22"/>
          <w:szCs w:val="22"/>
        </w:rPr>
        <w:t xml:space="preserve">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The time limit will be 40 minutes for the first boat to finish each race. Boats failing to finish within 10 minutes after the first boat finishes or within the time limit, whichever is the later, will be scored "Did Not Finish". </w:t>
      </w:r>
    </w:p>
    <w:p w14:paraId="205A8B0B" w14:textId="33058D6F" w:rsidR="00C274CE" w:rsidRPr="00C274CE" w:rsidRDefault="00C274CE" w:rsidP="009434BD">
      <w:pPr>
        <w:widowControl w:val="0"/>
        <w:autoSpaceDE w:val="0"/>
        <w:autoSpaceDN w:val="0"/>
        <w:adjustRightInd w:val="0"/>
        <w:spacing w:after="240" w:line="340" w:lineRule="atLeast"/>
        <w:rPr>
          <w:rFonts w:asciiTheme="majorHAnsi" w:hAnsiTheme="majorHAnsi" w:cs="Times"/>
          <w:sz w:val="22"/>
          <w:szCs w:val="22"/>
        </w:rPr>
      </w:pPr>
      <w:r w:rsidRPr="00C274CE">
        <w:rPr>
          <w:rFonts w:asciiTheme="majorHAnsi" w:hAnsiTheme="majorHAnsi" w:cs="Times"/>
          <w:sz w:val="22"/>
          <w:szCs w:val="22"/>
        </w:rPr>
        <w:t xml:space="preserve">15. PROTESTS &amp; RETIREMENTS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Retirements shall be reported to the Committee or patrol boat at the first opportunity. Failure to do so may result in a competitor being given points for a non-starter. Competitors must inform a patrol or committee boat if they intend leaving the course area before racing has finished. </w:t>
      </w:r>
    </w:p>
    <w:p w14:paraId="4C94D566" w14:textId="70CC0965" w:rsidR="00C274CE" w:rsidRPr="00C274CE" w:rsidRDefault="00C274CE" w:rsidP="00C274CE">
      <w:pPr>
        <w:widowControl w:val="0"/>
        <w:tabs>
          <w:tab w:val="left" w:pos="220"/>
          <w:tab w:val="left" w:pos="720"/>
        </w:tabs>
        <w:autoSpaceDE w:val="0"/>
        <w:autoSpaceDN w:val="0"/>
        <w:adjustRightInd w:val="0"/>
        <w:spacing w:after="240" w:line="360" w:lineRule="atLeast"/>
        <w:rPr>
          <w:rFonts w:asciiTheme="majorHAnsi" w:hAnsiTheme="majorHAnsi" w:cs="Times"/>
          <w:sz w:val="22"/>
          <w:szCs w:val="22"/>
        </w:rPr>
      </w:pPr>
      <w:proofErr w:type="gramStart"/>
      <w:r w:rsidRPr="00C274CE">
        <w:rPr>
          <w:rFonts w:asciiTheme="majorHAnsi" w:hAnsiTheme="majorHAnsi" w:cs="Calibri"/>
          <w:sz w:val="22"/>
          <w:szCs w:val="22"/>
        </w:rPr>
        <w:t>15.1  Protests</w:t>
      </w:r>
      <w:proofErr w:type="gramEnd"/>
      <w:r w:rsidRPr="00C274CE">
        <w:rPr>
          <w:rFonts w:asciiTheme="majorHAnsi" w:hAnsiTheme="majorHAnsi" w:cs="Calibri"/>
          <w:sz w:val="22"/>
          <w:szCs w:val="22"/>
        </w:rPr>
        <w:t xml:space="preserve"> shall be written on forms available from the Club House and lodged as soon as possible </w:t>
      </w:r>
      <w:r w:rsidR="00950E63">
        <w:rPr>
          <w:rFonts w:asciiTheme="majorHAnsi" w:hAnsiTheme="majorHAnsi" w:cs="Calibri"/>
          <w:sz w:val="22"/>
          <w:szCs w:val="22"/>
        </w:rPr>
        <w:t xml:space="preserve">with a £1 charity donation </w:t>
      </w:r>
      <w:r w:rsidRPr="00C274CE">
        <w:rPr>
          <w:rFonts w:asciiTheme="majorHAnsi" w:hAnsiTheme="majorHAnsi" w:cs="Calibri"/>
          <w:sz w:val="22"/>
          <w:szCs w:val="22"/>
        </w:rPr>
        <w:t xml:space="preserve">and in any event within 30 minutes of the last boat coming ashore. </w:t>
      </w:r>
    </w:p>
    <w:p w14:paraId="04CB90EF" w14:textId="5E914CD8" w:rsidR="00C274CE" w:rsidRPr="00C274CE" w:rsidRDefault="00C274CE" w:rsidP="00C274CE">
      <w:pPr>
        <w:widowControl w:val="0"/>
        <w:tabs>
          <w:tab w:val="left" w:pos="220"/>
          <w:tab w:val="left" w:pos="720"/>
        </w:tabs>
        <w:autoSpaceDE w:val="0"/>
        <w:autoSpaceDN w:val="0"/>
        <w:adjustRightInd w:val="0"/>
        <w:spacing w:after="240" w:line="360" w:lineRule="atLeast"/>
        <w:rPr>
          <w:rFonts w:asciiTheme="majorHAnsi" w:hAnsiTheme="majorHAnsi" w:cs="Times"/>
          <w:sz w:val="22"/>
          <w:szCs w:val="22"/>
        </w:rPr>
      </w:pPr>
      <w:proofErr w:type="gramStart"/>
      <w:r w:rsidRPr="00C274CE">
        <w:rPr>
          <w:rFonts w:asciiTheme="majorHAnsi" w:hAnsiTheme="majorHAnsi" w:cs="Calibri"/>
          <w:sz w:val="22"/>
          <w:szCs w:val="22"/>
        </w:rPr>
        <w:t>15.2  Protest</w:t>
      </w:r>
      <w:proofErr w:type="gramEnd"/>
      <w:r w:rsidRPr="00C274CE">
        <w:rPr>
          <w:rFonts w:asciiTheme="majorHAnsi" w:hAnsiTheme="majorHAnsi" w:cs="Calibri"/>
          <w:sz w:val="22"/>
          <w:szCs w:val="22"/>
        </w:rPr>
        <w:t xml:space="preserve"> Hearings will take place as soon as possible after the protest has been lodged. </w:t>
      </w:r>
    </w:p>
    <w:p w14:paraId="2EB625A7" w14:textId="5AD6749E" w:rsidR="00C274CE" w:rsidRDefault="00C274CE" w:rsidP="009434BD">
      <w:pPr>
        <w:widowControl w:val="0"/>
        <w:autoSpaceDE w:val="0"/>
        <w:autoSpaceDN w:val="0"/>
        <w:adjustRightInd w:val="0"/>
        <w:spacing w:after="240" w:line="340" w:lineRule="atLeast"/>
        <w:rPr>
          <w:rFonts w:asciiTheme="majorHAnsi" w:hAnsiTheme="majorHAnsi" w:cs="Calibri"/>
          <w:sz w:val="22"/>
          <w:szCs w:val="22"/>
        </w:rPr>
      </w:pPr>
      <w:r w:rsidRPr="00C274CE">
        <w:rPr>
          <w:rFonts w:asciiTheme="majorHAnsi" w:hAnsiTheme="majorHAnsi" w:cs="Times"/>
          <w:sz w:val="22"/>
          <w:szCs w:val="22"/>
        </w:rPr>
        <w:t>16. SCORING</w:t>
      </w:r>
      <w:r w:rsidR="0075258B">
        <w:rPr>
          <w:rFonts w:asciiTheme="majorHAnsi" w:hAnsiTheme="majorHAnsi" w:cs="Times"/>
          <w:sz w:val="22"/>
          <w:szCs w:val="22"/>
        </w:rPr>
        <w:t xml:space="preserve"> </w:t>
      </w:r>
      <w:r w:rsidRPr="00C274CE">
        <w:rPr>
          <w:rFonts w:asciiTheme="majorHAnsi" w:hAnsiTheme="majorHAnsi" w:cs="Times"/>
          <w:sz w:val="22"/>
          <w:szCs w:val="22"/>
        </w:rPr>
        <w:t xml:space="preserve">SYSTEM </w:t>
      </w:r>
      <w:r w:rsidR="0075258B">
        <w:rPr>
          <w:rFonts w:asciiTheme="majorHAnsi" w:hAnsiTheme="majorHAnsi" w:cs="Times"/>
          <w:sz w:val="22"/>
          <w:szCs w:val="22"/>
        </w:rPr>
        <w:t xml:space="preserve">- </w:t>
      </w:r>
      <w:r w:rsidRPr="00C274CE">
        <w:rPr>
          <w:rFonts w:asciiTheme="majorHAnsi" w:hAnsiTheme="majorHAnsi" w:cs="Calibri"/>
          <w:sz w:val="22"/>
          <w:szCs w:val="22"/>
        </w:rPr>
        <w:t xml:space="preserve">The low point scoring system, rule </w:t>
      </w:r>
      <w:proofErr w:type="spellStart"/>
      <w:r w:rsidRPr="00C274CE">
        <w:rPr>
          <w:rFonts w:asciiTheme="majorHAnsi" w:hAnsiTheme="majorHAnsi" w:cs="Calibri"/>
          <w:sz w:val="22"/>
          <w:szCs w:val="22"/>
        </w:rPr>
        <w:t>A2</w:t>
      </w:r>
      <w:proofErr w:type="spellEnd"/>
      <w:r w:rsidRPr="00C274CE">
        <w:rPr>
          <w:rFonts w:asciiTheme="majorHAnsi" w:hAnsiTheme="majorHAnsi" w:cs="Calibri"/>
          <w:sz w:val="22"/>
          <w:szCs w:val="22"/>
        </w:rPr>
        <w:t xml:space="preserve">, will apply. Up to </w:t>
      </w:r>
      <w:r w:rsidR="000B0C46">
        <w:rPr>
          <w:rFonts w:asciiTheme="majorHAnsi" w:hAnsiTheme="majorHAnsi" w:cs="Calibri"/>
          <w:sz w:val="22"/>
          <w:szCs w:val="22"/>
        </w:rPr>
        <w:t>4</w:t>
      </w:r>
      <w:r w:rsidRPr="00C274CE">
        <w:rPr>
          <w:rFonts w:asciiTheme="majorHAnsi" w:hAnsiTheme="majorHAnsi" w:cs="Calibri"/>
          <w:sz w:val="22"/>
          <w:szCs w:val="22"/>
        </w:rPr>
        <w:t xml:space="preserve"> races are scheduled. If three or less races are held, all results are to count. If four or more races take place, the worst result is to be discarded. </w:t>
      </w:r>
    </w:p>
    <w:p w14:paraId="26C29318" w14:textId="45D0B294" w:rsidR="00334AAC" w:rsidRDefault="00334AAC" w:rsidP="009434BD">
      <w:pPr>
        <w:widowControl w:val="0"/>
        <w:autoSpaceDE w:val="0"/>
        <w:autoSpaceDN w:val="0"/>
        <w:adjustRightInd w:val="0"/>
        <w:spacing w:after="240" w:line="340" w:lineRule="atLeast"/>
        <w:rPr>
          <w:rFonts w:asciiTheme="majorHAnsi" w:hAnsiTheme="majorHAnsi" w:cs="Calibri"/>
          <w:sz w:val="22"/>
          <w:szCs w:val="22"/>
        </w:rPr>
      </w:pPr>
      <w:r>
        <w:rPr>
          <w:rFonts w:asciiTheme="majorHAnsi" w:hAnsiTheme="majorHAnsi" w:cs="Calibri"/>
          <w:sz w:val="22"/>
          <w:szCs w:val="22"/>
        </w:rPr>
        <w:t>17.  PENALTIES – usual racing penalties will apply (360 turn for hitting a mark, 720 for all other incidents)</w:t>
      </w:r>
    </w:p>
    <w:p w14:paraId="1CCF3A5B" w14:textId="77777777" w:rsidR="00C274CE" w:rsidRDefault="00C274CE" w:rsidP="00C274CE">
      <w:pPr>
        <w:widowControl w:val="0"/>
        <w:autoSpaceDE w:val="0"/>
        <w:autoSpaceDN w:val="0"/>
        <w:adjustRightInd w:val="0"/>
        <w:spacing w:after="240" w:line="360" w:lineRule="atLeast"/>
        <w:rPr>
          <w:rFonts w:asciiTheme="majorHAnsi" w:hAnsiTheme="majorHAnsi" w:cs="Calibri"/>
          <w:sz w:val="22"/>
          <w:szCs w:val="22"/>
        </w:rPr>
      </w:pPr>
    </w:p>
    <w:p w14:paraId="54FE81DC" w14:textId="77777777" w:rsidR="00C274CE" w:rsidRDefault="00C274CE" w:rsidP="00C274CE">
      <w:pPr>
        <w:widowControl w:val="0"/>
        <w:autoSpaceDE w:val="0"/>
        <w:autoSpaceDN w:val="0"/>
        <w:adjustRightInd w:val="0"/>
        <w:spacing w:after="240" w:line="360" w:lineRule="atLeast"/>
        <w:rPr>
          <w:rFonts w:asciiTheme="majorHAnsi" w:hAnsiTheme="majorHAnsi" w:cs="Calibri"/>
          <w:sz w:val="22"/>
          <w:szCs w:val="22"/>
        </w:rPr>
      </w:pPr>
    </w:p>
    <w:p w14:paraId="42C8B5BB" w14:textId="77777777" w:rsidR="00C274CE" w:rsidRPr="00C274CE" w:rsidRDefault="00C274CE" w:rsidP="00C274CE">
      <w:pPr>
        <w:widowControl w:val="0"/>
        <w:autoSpaceDE w:val="0"/>
        <w:autoSpaceDN w:val="0"/>
        <w:adjustRightInd w:val="0"/>
        <w:spacing w:after="240" w:line="360" w:lineRule="atLeast"/>
        <w:rPr>
          <w:rFonts w:asciiTheme="majorHAnsi" w:hAnsiTheme="majorHAnsi" w:cs="Times"/>
          <w:sz w:val="22"/>
          <w:szCs w:val="22"/>
        </w:rPr>
      </w:pPr>
    </w:p>
    <w:p w14:paraId="28F0947C" w14:textId="77777777" w:rsidR="00041B13" w:rsidRDefault="00C274CE">
      <w:pPr>
        <w:rPr>
          <w:rFonts w:asciiTheme="majorHAnsi" w:hAnsiTheme="majorHAnsi"/>
          <w:sz w:val="22"/>
          <w:szCs w:val="22"/>
        </w:rPr>
      </w:pPr>
      <w:r>
        <w:rPr>
          <w:rFonts w:asciiTheme="majorHAnsi" w:hAnsiTheme="majorHAnsi"/>
          <w:noProof/>
          <w:sz w:val="22"/>
          <w:szCs w:val="22"/>
        </w:rPr>
        <w:lastRenderedPageBreak/>
        <w:drawing>
          <wp:inline distT="0" distB="0" distL="0" distR="0" wp14:anchorId="23868241" wp14:editId="7A3FB041">
            <wp:extent cx="5486400" cy="3876754"/>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876754"/>
                    </a:xfrm>
                    <a:prstGeom prst="rect">
                      <a:avLst/>
                    </a:prstGeom>
                    <a:noFill/>
                    <a:ln>
                      <a:noFill/>
                    </a:ln>
                  </pic:spPr>
                </pic:pic>
              </a:graphicData>
            </a:graphic>
          </wp:inline>
        </w:drawing>
      </w:r>
    </w:p>
    <w:p w14:paraId="307D32D0" w14:textId="77777777" w:rsidR="00C274CE" w:rsidRDefault="00C274CE">
      <w:pPr>
        <w:rPr>
          <w:rFonts w:asciiTheme="majorHAnsi" w:hAnsiTheme="majorHAnsi"/>
          <w:sz w:val="22"/>
          <w:szCs w:val="22"/>
        </w:rPr>
      </w:pPr>
    </w:p>
    <w:p w14:paraId="4E132044" w14:textId="77777777" w:rsidR="00C274CE" w:rsidRDefault="00C274CE">
      <w:pPr>
        <w:rPr>
          <w:rFonts w:asciiTheme="majorHAnsi" w:hAnsiTheme="majorHAnsi"/>
          <w:sz w:val="22"/>
          <w:szCs w:val="22"/>
        </w:rPr>
      </w:pPr>
    </w:p>
    <w:p w14:paraId="4EC9AE37" w14:textId="77777777" w:rsidR="00C274CE" w:rsidRPr="00C274CE" w:rsidRDefault="00C274CE">
      <w:pPr>
        <w:rPr>
          <w:rFonts w:asciiTheme="majorHAnsi" w:hAnsiTheme="majorHAnsi"/>
          <w:sz w:val="22"/>
          <w:szCs w:val="22"/>
        </w:rPr>
      </w:pPr>
      <w:r>
        <w:rPr>
          <w:rFonts w:asciiTheme="majorHAnsi" w:hAnsiTheme="majorHAnsi"/>
          <w:noProof/>
          <w:sz w:val="22"/>
          <w:szCs w:val="22"/>
        </w:rPr>
        <w:drawing>
          <wp:inline distT="0" distB="0" distL="0" distR="0" wp14:anchorId="7859BA1A" wp14:editId="25456777">
            <wp:extent cx="5139055" cy="43516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9055" cy="4351655"/>
                    </a:xfrm>
                    <a:prstGeom prst="rect">
                      <a:avLst/>
                    </a:prstGeom>
                    <a:noFill/>
                    <a:ln>
                      <a:noFill/>
                    </a:ln>
                  </pic:spPr>
                </pic:pic>
              </a:graphicData>
            </a:graphic>
          </wp:inline>
        </w:drawing>
      </w:r>
    </w:p>
    <w:sectPr w:rsidR="00C274CE" w:rsidRPr="00C274CE" w:rsidSect="00F10D6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2B2474FA"/>
    <w:lvl w:ilvl="0" w:tplc="000000C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CE"/>
    <w:rsid w:val="000062B2"/>
    <w:rsid w:val="00015902"/>
    <w:rsid w:val="00041B13"/>
    <w:rsid w:val="00042862"/>
    <w:rsid w:val="000B0C46"/>
    <w:rsid w:val="000D139D"/>
    <w:rsid w:val="000F4ADE"/>
    <w:rsid w:val="0025224A"/>
    <w:rsid w:val="00334AAC"/>
    <w:rsid w:val="00465E5F"/>
    <w:rsid w:val="00534A58"/>
    <w:rsid w:val="00557B63"/>
    <w:rsid w:val="00667896"/>
    <w:rsid w:val="00695D41"/>
    <w:rsid w:val="0075258B"/>
    <w:rsid w:val="009434BD"/>
    <w:rsid w:val="00950E63"/>
    <w:rsid w:val="009A25C3"/>
    <w:rsid w:val="00B30C2F"/>
    <w:rsid w:val="00B64BDB"/>
    <w:rsid w:val="00B725B7"/>
    <w:rsid w:val="00C274CE"/>
    <w:rsid w:val="00D02F15"/>
    <w:rsid w:val="00DF3E85"/>
    <w:rsid w:val="00E10623"/>
    <w:rsid w:val="00E16C00"/>
    <w:rsid w:val="00E473C1"/>
    <w:rsid w:val="00EA4659"/>
    <w:rsid w:val="00F10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2893B2"/>
  <w14:defaultImageDpi w14:val="300"/>
  <w15:docId w15:val="{4A80757B-F16E-4D6A-81FF-5CDAE1F1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4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74CE"/>
    <w:rPr>
      <w:rFonts w:ascii="Lucida Grande" w:hAnsi="Lucida Grande" w:cs="Lucida Grande"/>
      <w:sz w:val="18"/>
      <w:szCs w:val="18"/>
    </w:rPr>
  </w:style>
  <w:style w:type="paragraph" w:styleId="ListParagraph">
    <w:name w:val="List Paragraph"/>
    <w:basedOn w:val="Normal"/>
    <w:uiPriority w:val="34"/>
    <w:qFormat/>
    <w:rsid w:val="009A2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Howwhatwhere</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Valentine</dc:creator>
  <cp:keywords/>
  <dc:description/>
  <cp:lastModifiedBy/>
  <cp:revision>2</cp:revision>
  <dcterms:created xsi:type="dcterms:W3CDTF">2025-01-16T12:11:00Z</dcterms:created>
  <dcterms:modified xsi:type="dcterms:W3CDTF">2025-01-16T12:11:00Z</dcterms:modified>
</cp:coreProperties>
</file>