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70F8" w14:textId="77777777" w:rsidR="00D50748" w:rsidRPr="00CF0D8C" w:rsidRDefault="009A2C4B">
      <w:pPr>
        <w:rPr>
          <w:rFonts w:ascii="Tahoma" w:hAnsi="Tahoma" w:cs="Tahoma"/>
          <w:b/>
        </w:rPr>
      </w:pPr>
      <w:r w:rsidRPr="00CF0D8C">
        <w:rPr>
          <w:rFonts w:ascii="Tahoma" w:hAnsi="Tahoma" w:cs="Tahoma"/>
          <w:b/>
        </w:rPr>
        <w:t>British Finn Association Travellers Trophy Series 2019</w:t>
      </w:r>
    </w:p>
    <w:p w14:paraId="23259D88" w14:textId="26F0B3EF" w:rsidR="009A2C4B" w:rsidRPr="00CF0D8C" w:rsidRDefault="009A2C4B">
      <w:pPr>
        <w:rPr>
          <w:rFonts w:ascii="Tahoma" w:hAnsi="Tahoma" w:cs="Tahoma"/>
        </w:rPr>
      </w:pPr>
    </w:p>
    <w:p w14:paraId="7B339CC1" w14:textId="7BAFD528" w:rsidR="00330B88" w:rsidRPr="00CF0D8C" w:rsidRDefault="00330B88">
      <w:pPr>
        <w:rPr>
          <w:rFonts w:ascii="Tahoma" w:hAnsi="Tahoma" w:cs="Tahoma"/>
        </w:rPr>
      </w:pPr>
      <w:r w:rsidRPr="00CF0D8C">
        <w:rPr>
          <w:rFonts w:ascii="Tahoma" w:hAnsi="Tahoma" w:cs="Tahoma"/>
        </w:rPr>
        <w:t xml:space="preserve">The number and location of the qualifying events, and discards, will be determined by the BFA committee annually before the start of the season. The Travellers Trophy must include the National Championships which cannot be discarded from the overall Travellers Trophy results. </w:t>
      </w:r>
    </w:p>
    <w:p w14:paraId="6CAE25EE" w14:textId="77777777" w:rsidR="00330B88" w:rsidRPr="00CF0D8C" w:rsidRDefault="00330B88">
      <w:pPr>
        <w:rPr>
          <w:rFonts w:ascii="Tahoma" w:hAnsi="Tahoma" w:cs="Tahoma"/>
        </w:rPr>
      </w:pPr>
    </w:p>
    <w:p w14:paraId="75193029" w14:textId="77777777" w:rsidR="009A2C4B" w:rsidRPr="00CF0D8C" w:rsidRDefault="009A2C4B">
      <w:pPr>
        <w:rPr>
          <w:rFonts w:ascii="Tahoma" w:hAnsi="Tahoma" w:cs="Tahoma"/>
          <w:b/>
        </w:rPr>
      </w:pPr>
      <w:r w:rsidRPr="00CF0D8C">
        <w:rPr>
          <w:rFonts w:ascii="Tahoma" w:hAnsi="Tahoma" w:cs="Tahoma"/>
          <w:b/>
        </w:rPr>
        <w:t>Qualifying events – 2019</w:t>
      </w:r>
    </w:p>
    <w:p w14:paraId="42A86BF0" w14:textId="413D8CAF" w:rsidR="00B62F26" w:rsidRPr="00CF0D8C" w:rsidRDefault="00A67446" w:rsidP="009A2C4B">
      <w:pPr>
        <w:pStyle w:val="ListParagraph"/>
        <w:numPr>
          <w:ilvl w:val="0"/>
          <w:numId w:val="1"/>
        </w:numPr>
        <w:rPr>
          <w:rFonts w:ascii="Tahoma" w:hAnsi="Tahoma" w:cs="Tahoma"/>
        </w:rPr>
      </w:pPr>
      <w:r w:rsidRPr="00CF0D8C">
        <w:rPr>
          <w:rFonts w:ascii="Tahoma" w:hAnsi="Tahoma" w:cs="Tahoma"/>
        </w:rPr>
        <w:t xml:space="preserve">Northern Championships - </w:t>
      </w:r>
      <w:r w:rsidR="00B62F26" w:rsidRPr="00CF0D8C">
        <w:rPr>
          <w:rFonts w:ascii="Tahoma" w:hAnsi="Tahoma" w:cs="Tahoma"/>
        </w:rPr>
        <w:t>Yorkshire Dales</w:t>
      </w:r>
      <w:r w:rsidRPr="00CF0D8C">
        <w:rPr>
          <w:rFonts w:ascii="Tahoma" w:hAnsi="Tahoma" w:cs="Tahoma"/>
        </w:rPr>
        <w:t xml:space="preserve"> </w:t>
      </w:r>
      <w:proofErr w:type="gramStart"/>
      <w:r w:rsidRPr="00CF0D8C">
        <w:rPr>
          <w:rFonts w:ascii="Tahoma" w:hAnsi="Tahoma" w:cs="Tahoma"/>
        </w:rPr>
        <w:t xml:space="preserve">SC </w:t>
      </w:r>
      <w:r w:rsidR="00B62F26" w:rsidRPr="00CF0D8C">
        <w:rPr>
          <w:rFonts w:ascii="Tahoma" w:hAnsi="Tahoma" w:cs="Tahoma"/>
        </w:rPr>
        <w:t xml:space="preserve"> –</w:t>
      </w:r>
      <w:proofErr w:type="gramEnd"/>
      <w:r w:rsidR="00B62F26" w:rsidRPr="00CF0D8C">
        <w:rPr>
          <w:rFonts w:ascii="Tahoma" w:hAnsi="Tahoma" w:cs="Tahoma"/>
        </w:rPr>
        <w:t xml:space="preserve"> </w:t>
      </w:r>
      <w:r w:rsidRPr="00CF0D8C">
        <w:rPr>
          <w:rFonts w:ascii="Tahoma" w:hAnsi="Tahoma" w:cs="Tahoma"/>
        </w:rPr>
        <w:t xml:space="preserve">13-14 </w:t>
      </w:r>
      <w:r w:rsidR="00B62F26" w:rsidRPr="00CF0D8C">
        <w:rPr>
          <w:rFonts w:ascii="Tahoma" w:hAnsi="Tahoma" w:cs="Tahoma"/>
        </w:rPr>
        <w:t xml:space="preserve">April </w:t>
      </w:r>
    </w:p>
    <w:p w14:paraId="7033618C" w14:textId="234C9244" w:rsidR="00B62F26" w:rsidRPr="00CF0D8C" w:rsidRDefault="00B62F26" w:rsidP="009A2C4B">
      <w:pPr>
        <w:pStyle w:val="ListParagraph"/>
        <w:numPr>
          <w:ilvl w:val="0"/>
          <w:numId w:val="1"/>
        </w:numPr>
        <w:rPr>
          <w:rFonts w:ascii="Tahoma" w:hAnsi="Tahoma" w:cs="Tahoma"/>
        </w:rPr>
      </w:pPr>
      <w:r w:rsidRPr="00CF0D8C">
        <w:rPr>
          <w:rFonts w:ascii="Tahoma" w:hAnsi="Tahoma" w:cs="Tahoma"/>
        </w:rPr>
        <w:t>Southern</w:t>
      </w:r>
      <w:r w:rsidR="00A67446" w:rsidRPr="00CF0D8C">
        <w:rPr>
          <w:rFonts w:ascii="Tahoma" w:hAnsi="Tahoma" w:cs="Tahoma"/>
        </w:rPr>
        <w:t xml:space="preserve"> Championships - </w:t>
      </w:r>
      <w:r w:rsidRPr="00CF0D8C">
        <w:rPr>
          <w:rFonts w:ascii="Tahoma" w:hAnsi="Tahoma" w:cs="Tahoma"/>
        </w:rPr>
        <w:t xml:space="preserve">Mengeham </w:t>
      </w:r>
      <w:r w:rsidR="00A67446" w:rsidRPr="00CF0D8C">
        <w:rPr>
          <w:rFonts w:ascii="Tahoma" w:hAnsi="Tahoma" w:cs="Tahoma"/>
        </w:rPr>
        <w:t xml:space="preserve">18-19 </w:t>
      </w:r>
      <w:r w:rsidRPr="00CF0D8C">
        <w:rPr>
          <w:rFonts w:ascii="Tahoma" w:hAnsi="Tahoma" w:cs="Tahoma"/>
        </w:rPr>
        <w:t xml:space="preserve">May </w:t>
      </w:r>
    </w:p>
    <w:p w14:paraId="6D6501FA" w14:textId="05F9E2D1" w:rsidR="00B62F26" w:rsidRPr="00CF0D8C" w:rsidRDefault="00B62F26" w:rsidP="009A2C4B">
      <w:pPr>
        <w:pStyle w:val="ListParagraph"/>
        <w:numPr>
          <w:ilvl w:val="0"/>
          <w:numId w:val="1"/>
        </w:numPr>
        <w:rPr>
          <w:rFonts w:ascii="Tahoma" w:hAnsi="Tahoma" w:cs="Tahoma"/>
        </w:rPr>
      </w:pPr>
      <w:r w:rsidRPr="00CF0D8C">
        <w:rPr>
          <w:rFonts w:ascii="Tahoma" w:hAnsi="Tahoma" w:cs="Tahoma"/>
        </w:rPr>
        <w:t xml:space="preserve">Harwich </w:t>
      </w:r>
      <w:r w:rsidR="00A67446" w:rsidRPr="00CF0D8C">
        <w:rPr>
          <w:rFonts w:ascii="Tahoma" w:hAnsi="Tahoma" w:cs="Tahoma"/>
        </w:rPr>
        <w:t>T</w:t>
      </w:r>
      <w:r w:rsidRPr="00CF0D8C">
        <w:rPr>
          <w:rFonts w:ascii="Tahoma" w:hAnsi="Tahoma" w:cs="Tahoma"/>
        </w:rPr>
        <w:t xml:space="preserve">own </w:t>
      </w:r>
      <w:r w:rsidR="00A67446" w:rsidRPr="00CF0D8C">
        <w:rPr>
          <w:rFonts w:ascii="Tahoma" w:hAnsi="Tahoma" w:cs="Tahoma"/>
        </w:rPr>
        <w:t xml:space="preserve">- 25-26 </w:t>
      </w:r>
      <w:r w:rsidRPr="00CF0D8C">
        <w:rPr>
          <w:rFonts w:ascii="Tahoma" w:hAnsi="Tahoma" w:cs="Tahoma"/>
        </w:rPr>
        <w:t xml:space="preserve">May </w:t>
      </w:r>
    </w:p>
    <w:p w14:paraId="78BB1843" w14:textId="26A333FA" w:rsidR="00B62F26" w:rsidRPr="00CF0D8C" w:rsidRDefault="00B62F26" w:rsidP="009A2C4B">
      <w:pPr>
        <w:pStyle w:val="ListParagraph"/>
        <w:numPr>
          <w:ilvl w:val="0"/>
          <w:numId w:val="1"/>
        </w:numPr>
        <w:rPr>
          <w:rFonts w:ascii="Tahoma" w:hAnsi="Tahoma" w:cs="Tahoma"/>
        </w:rPr>
      </w:pPr>
      <w:proofErr w:type="gramStart"/>
      <w:r w:rsidRPr="00CF0D8C">
        <w:rPr>
          <w:rFonts w:ascii="Tahoma" w:hAnsi="Tahoma" w:cs="Tahoma"/>
        </w:rPr>
        <w:t xml:space="preserve">Nationals </w:t>
      </w:r>
      <w:r w:rsidR="00A67446" w:rsidRPr="00CF0D8C">
        <w:rPr>
          <w:rFonts w:ascii="Tahoma" w:hAnsi="Tahoma" w:cs="Tahoma"/>
        </w:rPr>
        <w:t xml:space="preserve"> -</w:t>
      </w:r>
      <w:proofErr w:type="gramEnd"/>
      <w:r w:rsidR="00A67446" w:rsidRPr="00CF0D8C">
        <w:rPr>
          <w:rFonts w:ascii="Tahoma" w:hAnsi="Tahoma" w:cs="Tahoma"/>
        </w:rPr>
        <w:t xml:space="preserve"> </w:t>
      </w:r>
      <w:proofErr w:type="spellStart"/>
      <w:r w:rsidRPr="00CF0D8C">
        <w:rPr>
          <w:rFonts w:ascii="Tahoma" w:hAnsi="Tahoma" w:cs="Tahoma"/>
        </w:rPr>
        <w:t>Brixham</w:t>
      </w:r>
      <w:proofErr w:type="spellEnd"/>
      <w:r w:rsidR="00A67446" w:rsidRPr="00CF0D8C">
        <w:rPr>
          <w:rFonts w:ascii="Tahoma" w:hAnsi="Tahoma" w:cs="Tahoma"/>
        </w:rPr>
        <w:t xml:space="preserve"> YC</w:t>
      </w:r>
      <w:r w:rsidRPr="00CF0D8C">
        <w:rPr>
          <w:rFonts w:ascii="Tahoma" w:hAnsi="Tahoma" w:cs="Tahoma"/>
        </w:rPr>
        <w:t xml:space="preserve"> </w:t>
      </w:r>
      <w:r w:rsidR="00CF0D8C" w:rsidRPr="00CF0D8C">
        <w:rPr>
          <w:rFonts w:ascii="Tahoma" w:hAnsi="Tahoma" w:cs="Tahoma"/>
        </w:rPr>
        <w:t xml:space="preserve"> </w:t>
      </w:r>
      <w:r w:rsidR="00A67446" w:rsidRPr="00CF0D8C">
        <w:rPr>
          <w:rFonts w:ascii="Tahoma" w:hAnsi="Tahoma" w:cs="Tahoma"/>
        </w:rPr>
        <w:t xml:space="preserve">5-7 </w:t>
      </w:r>
      <w:r w:rsidRPr="00CF0D8C">
        <w:rPr>
          <w:rFonts w:ascii="Tahoma" w:hAnsi="Tahoma" w:cs="Tahoma"/>
        </w:rPr>
        <w:t xml:space="preserve">July </w:t>
      </w:r>
    </w:p>
    <w:p w14:paraId="3A345471" w14:textId="5204691D" w:rsidR="00B62F26" w:rsidRPr="00CF0D8C" w:rsidRDefault="00B62F26" w:rsidP="009A2C4B">
      <w:pPr>
        <w:pStyle w:val="ListParagraph"/>
        <w:numPr>
          <w:ilvl w:val="0"/>
          <w:numId w:val="1"/>
        </w:numPr>
        <w:rPr>
          <w:rFonts w:ascii="Tahoma" w:hAnsi="Tahoma" w:cs="Tahoma"/>
        </w:rPr>
      </w:pPr>
      <w:r w:rsidRPr="00CF0D8C">
        <w:rPr>
          <w:rFonts w:ascii="Tahoma" w:hAnsi="Tahoma" w:cs="Tahoma"/>
        </w:rPr>
        <w:t xml:space="preserve">Highcliffe </w:t>
      </w:r>
      <w:r w:rsidR="00A67446" w:rsidRPr="00CF0D8C">
        <w:rPr>
          <w:rFonts w:ascii="Tahoma" w:hAnsi="Tahoma" w:cs="Tahoma"/>
        </w:rPr>
        <w:t xml:space="preserve">SC </w:t>
      </w:r>
      <w:r w:rsidRPr="00CF0D8C">
        <w:rPr>
          <w:rFonts w:ascii="Tahoma" w:hAnsi="Tahoma" w:cs="Tahoma"/>
        </w:rPr>
        <w:t xml:space="preserve">Open </w:t>
      </w:r>
      <w:r w:rsidR="009B16ED">
        <w:rPr>
          <w:rFonts w:ascii="Tahoma" w:hAnsi="Tahoma" w:cs="Tahoma"/>
        </w:rPr>
        <w:t xml:space="preserve">- </w:t>
      </w:r>
      <w:bookmarkStart w:id="0" w:name="_GoBack"/>
      <w:bookmarkEnd w:id="0"/>
      <w:r w:rsidR="009B16ED">
        <w:rPr>
          <w:rFonts w:ascii="Tahoma" w:hAnsi="Tahoma" w:cs="Tahoma"/>
        </w:rPr>
        <w:t>28 - 29</w:t>
      </w:r>
      <w:r w:rsidR="00A67446" w:rsidRPr="00CF0D8C">
        <w:rPr>
          <w:rFonts w:ascii="Tahoma" w:hAnsi="Tahoma" w:cs="Tahoma"/>
        </w:rPr>
        <w:t xml:space="preserve"> </w:t>
      </w:r>
      <w:r w:rsidRPr="00CF0D8C">
        <w:rPr>
          <w:rFonts w:ascii="Tahoma" w:hAnsi="Tahoma" w:cs="Tahoma"/>
        </w:rPr>
        <w:t xml:space="preserve">Sept </w:t>
      </w:r>
    </w:p>
    <w:p w14:paraId="69DBE025" w14:textId="150F52ED" w:rsidR="00A67446" w:rsidRPr="00CF0D8C" w:rsidRDefault="00A67446" w:rsidP="009A2C4B">
      <w:pPr>
        <w:pStyle w:val="ListParagraph"/>
        <w:numPr>
          <w:ilvl w:val="0"/>
          <w:numId w:val="1"/>
        </w:numPr>
        <w:rPr>
          <w:rFonts w:ascii="Tahoma" w:hAnsi="Tahoma" w:cs="Tahoma"/>
        </w:rPr>
      </w:pPr>
      <w:r w:rsidRPr="00CF0D8C">
        <w:rPr>
          <w:rFonts w:ascii="Tahoma" w:hAnsi="Tahoma" w:cs="Tahoma"/>
        </w:rPr>
        <w:t>Inland Championships - Oxford SC - 21-22 September</w:t>
      </w:r>
    </w:p>
    <w:p w14:paraId="2257CACB" w14:textId="72376665" w:rsidR="009A2C4B" w:rsidRPr="00CF0D8C" w:rsidRDefault="00A67446" w:rsidP="009A2C4B">
      <w:pPr>
        <w:pStyle w:val="ListParagraph"/>
        <w:numPr>
          <w:ilvl w:val="0"/>
          <w:numId w:val="1"/>
        </w:numPr>
        <w:rPr>
          <w:rFonts w:ascii="Tahoma" w:hAnsi="Tahoma" w:cs="Tahoma"/>
        </w:rPr>
      </w:pPr>
      <w:r w:rsidRPr="00CF0D8C">
        <w:rPr>
          <w:rFonts w:ascii="Tahoma" w:hAnsi="Tahoma" w:cs="Tahoma"/>
        </w:rPr>
        <w:t>Masters and Open - Warsash -</w:t>
      </w:r>
      <w:r w:rsidR="00EB38D7">
        <w:rPr>
          <w:rFonts w:ascii="Tahoma" w:hAnsi="Tahoma" w:cs="Tahoma"/>
        </w:rPr>
        <w:t xml:space="preserve"> </w:t>
      </w:r>
      <w:r w:rsidRPr="00CF0D8C">
        <w:rPr>
          <w:rFonts w:ascii="Tahoma" w:hAnsi="Tahoma" w:cs="Tahoma"/>
        </w:rPr>
        <w:t>12-13 Oct</w:t>
      </w:r>
      <w:r w:rsidR="009A2C4B" w:rsidRPr="00CF0D8C">
        <w:rPr>
          <w:rFonts w:ascii="Tahoma" w:hAnsi="Tahoma" w:cs="Tahoma"/>
        </w:rPr>
        <w:t>.</w:t>
      </w:r>
    </w:p>
    <w:p w14:paraId="1D0B923C" w14:textId="77777777" w:rsidR="009A2C4B" w:rsidRPr="00CF0D8C" w:rsidRDefault="009A2C4B" w:rsidP="009A2C4B">
      <w:pPr>
        <w:rPr>
          <w:rFonts w:ascii="Tahoma" w:hAnsi="Tahoma" w:cs="Tahoma"/>
        </w:rPr>
      </w:pPr>
    </w:p>
    <w:p w14:paraId="5FF5BC05" w14:textId="77777777" w:rsidR="009A2C4B" w:rsidRPr="00CF0D8C" w:rsidRDefault="009A2C4B" w:rsidP="009A2C4B">
      <w:pPr>
        <w:rPr>
          <w:rFonts w:ascii="Tahoma" w:hAnsi="Tahoma" w:cs="Tahoma"/>
          <w:b/>
        </w:rPr>
      </w:pPr>
      <w:r w:rsidRPr="00CF0D8C">
        <w:rPr>
          <w:rFonts w:ascii="Tahoma" w:hAnsi="Tahoma" w:cs="Tahoma"/>
          <w:b/>
        </w:rPr>
        <w:t>Rules and Scoring – 2019</w:t>
      </w:r>
    </w:p>
    <w:p w14:paraId="713AFCCE" w14:textId="2A89A29F" w:rsidR="009A2C4B" w:rsidRPr="00CF0D8C" w:rsidRDefault="008558C7" w:rsidP="008558C7">
      <w:pPr>
        <w:pStyle w:val="ListParagraph"/>
        <w:numPr>
          <w:ilvl w:val="0"/>
          <w:numId w:val="3"/>
        </w:numPr>
        <w:rPr>
          <w:rFonts w:ascii="Tahoma" w:hAnsi="Tahoma" w:cs="Tahoma"/>
        </w:rPr>
      </w:pPr>
      <w:r w:rsidRPr="00CF0D8C">
        <w:rPr>
          <w:rFonts w:ascii="Tahoma" w:hAnsi="Tahoma" w:cs="Tahoma"/>
        </w:rPr>
        <w:t>The BFA Travellers Trophy is open to all members of the British Finn Association</w:t>
      </w:r>
      <w:r w:rsidR="00507D9C">
        <w:rPr>
          <w:rFonts w:ascii="Tahoma" w:hAnsi="Tahoma" w:cs="Tahoma"/>
        </w:rPr>
        <w:t>.</w:t>
      </w:r>
    </w:p>
    <w:p w14:paraId="7F0167BD" w14:textId="77777777" w:rsidR="008558C7" w:rsidRPr="00CF0D8C" w:rsidRDefault="008558C7" w:rsidP="008558C7">
      <w:pPr>
        <w:pStyle w:val="ListParagraph"/>
        <w:numPr>
          <w:ilvl w:val="0"/>
          <w:numId w:val="3"/>
        </w:numPr>
        <w:rPr>
          <w:rFonts w:ascii="Tahoma" w:hAnsi="Tahoma" w:cs="Tahoma"/>
        </w:rPr>
      </w:pPr>
      <w:r w:rsidRPr="00CF0D8C">
        <w:rPr>
          <w:rFonts w:ascii="Tahoma" w:hAnsi="Tahoma" w:cs="Tahoma"/>
        </w:rPr>
        <w:t>Attendance at one or more BFA qualifying events will qualify for the Travellers Trophy series.</w:t>
      </w:r>
    </w:p>
    <w:p w14:paraId="73F5B611" w14:textId="4177A375" w:rsidR="00D6796E" w:rsidRPr="00CF0D8C" w:rsidRDefault="00D6796E" w:rsidP="008558C7">
      <w:pPr>
        <w:pStyle w:val="ListParagraph"/>
        <w:numPr>
          <w:ilvl w:val="0"/>
          <w:numId w:val="3"/>
        </w:numPr>
        <w:rPr>
          <w:rFonts w:ascii="Tahoma" w:hAnsi="Tahoma" w:cs="Tahoma"/>
        </w:rPr>
      </w:pPr>
      <w:r w:rsidRPr="00CF0D8C">
        <w:rPr>
          <w:rFonts w:ascii="Tahoma" w:hAnsi="Tahoma" w:cs="Tahoma"/>
        </w:rPr>
        <w:t xml:space="preserve">A maximum of </w:t>
      </w:r>
      <w:r w:rsidR="00EB38D7">
        <w:rPr>
          <w:rFonts w:ascii="Tahoma" w:hAnsi="Tahoma" w:cs="Tahoma"/>
        </w:rPr>
        <w:t>two</w:t>
      </w:r>
      <w:r w:rsidRPr="00CF0D8C">
        <w:rPr>
          <w:rFonts w:ascii="Tahoma" w:hAnsi="Tahoma" w:cs="Tahoma"/>
        </w:rPr>
        <w:t xml:space="preserve"> discard</w:t>
      </w:r>
      <w:r w:rsidR="00EB38D7">
        <w:rPr>
          <w:rFonts w:ascii="Tahoma" w:hAnsi="Tahoma" w:cs="Tahoma"/>
        </w:rPr>
        <w:t>s</w:t>
      </w:r>
      <w:r w:rsidRPr="00CF0D8C">
        <w:rPr>
          <w:rFonts w:ascii="Tahoma" w:hAnsi="Tahoma" w:cs="Tahoma"/>
        </w:rPr>
        <w:t xml:space="preserve"> is allowed, </w:t>
      </w:r>
      <w:proofErr w:type="gramStart"/>
      <w:r w:rsidRPr="00CF0D8C">
        <w:rPr>
          <w:rFonts w:ascii="Tahoma" w:hAnsi="Tahoma" w:cs="Tahoma"/>
        </w:rPr>
        <w:t>as long as</w:t>
      </w:r>
      <w:proofErr w:type="gramEnd"/>
      <w:r w:rsidRPr="00CF0D8C">
        <w:rPr>
          <w:rFonts w:ascii="Tahoma" w:hAnsi="Tahoma" w:cs="Tahoma"/>
        </w:rPr>
        <w:t xml:space="preserve"> </w:t>
      </w:r>
      <w:r w:rsidR="00EB38D7">
        <w:rPr>
          <w:rFonts w:ascii="Tahoma" w:hAnsi="Tahoma" w:cs="Tahoma"/>
        </w:rPr>
        <w:t>five</w:t>
      </w:r>
      <w:r w:rsidRPr="00CF0D8C">
        <w:rPr>
          <w:rFonts w:ascii="Tahoma" w:hAnsi="Tahoma" w:cs="Tahoma"/>
        </w:rPr>
        <w:t xml:space="preserve"> or more events are sailed. The result for the National Championship cannot be discarded.</w:t>
      </w:r>
      <w:r w:rsidR="00EB38D7">
        <w:rPr>
          <w:rFonts w:ascii="Tahoma" w:hAnsi="Tahoma" w:cs="Tahoma"/>
        </w:rPr>
        <w:t xml:space="preserve"> For the U23’s only if a Travellers Trophy event clashes with an international event they attend, they receive average points for the Travellers </w:t>
      </w:r>
      <w:r w:rsidR="00507D9C">
        <w:rPr>
          <w:rFonts w:ascii="Tahoma" w:hAnsi="Tahoma" w:cs="Tahoma"/>
        </w:rPr>
        <w:t>T</w:t>
      </w:r>
      <w:r w:rsidR="00EB38D7">
        <w:rPr>
          <w:rFonts w:ascii="Tahoma" w:hAnsi="Tahoma" w:cs="Tahoma"/>
        </w:rPr>
        <w:t>rophy event</w:t>
      </w:r>
    </w:p>
    <w:p w14:paraId="3456A67C" w14:textId="2C2485F9" w:rsidR="008558C7" w:rsidRPr="00CF0D8C" w:rsidRDefault="008558C7" w:rsidP="008558C7">
      <w:pPr>
        <w:pStyle w:val="ListParagraph"/>
        <w:numPr>
          <w:ilvl w:val="0"/>
          <w:numId w:val="3"/>
        </w:numPr>
        <w:rPr>
          <w:rFonts w:ascii="Tahoma" w:hAnsi="Tahoma" w:cs="Tahoma"/>
        </w:rPr>
      </w:pPr>
      <w:r w:rsidRPr="00CF0D8C">
        <w:rPr>
          <w:rFonts w:ascii="Tahoma" w:hAnsi="Tahoma" w:cs="Tahoma"/>
        </w:rPr>
        <w:t xml:space="preserve">Competitors will be awarded points equal to their </w:t>
      </w:r>
      <w:r w:rsidR="00507D9C">
        <w:rPr>
          <w:rFonts w:ascii="Tahoma" w:hAnsi="Tahoma" w:cs="Tahoma"/>
        </w:rPr>
        <w:t xml:space="preserve">adjusted </w:t>
      </w:r>
      <w:r w:rsidRPr="00CF0D8C">
        <w:rPr>
          <w:rFonts w:ascii="Tahoma" w:hAnsi="Tahoma" w:cs="Tahoma"/>
        </w:rPr>
        <w:t xml:space="preserve">overall finishing position in </w:t>
      </w:r>
      <w:r w:rsidR="00507D9C">
        <w:rPr>
          <w:rFonts w:ascii="Tahoma" w:hAnsi="Tahoma" w:cs="Tahoma"/>
        </w:rPr>
        <w:t>a</w:t>
      </w:r>
      <w:r w:rsidRPr="00CF0D8C">
        <w:rPr>
          <w:rFonts w:ascii="Tahoma" w:hAnsi="Tahoma" w:cs="Tahoma"/>
        </w:rPr>
        <w:t xml:space="preserve"> qualifying event.</w:t>
      </w:r>
    </w:p>
    <w:p w14:paraId="7B3DA3B5" w14:textId="1C39DFB0" w:rsidR="008558C7" w:rsidRPr="00CF0D8C" w:rsidRDefault="00D6796E" w:rsidP="008558C7">
      <w:pPr>
        <w:pStyle w:val="ListParagraph"/>
        <w:numPr>
          <w:ilvl w:val="0"/>
          <w:numId w:val="3"/>
        </w:numPr>
        <w:rPr>
          <w:rFonts w:ascii="Tahoma" w:hAnsi="Tahoma" w:cs="Tahoma"/>
        </w:rPr>
      </w:pPr>
      <w:r w:rsidRPr="00CF0D8C">
        <w:rPr>
          <w:rFonts w:ascii="Tahoma" w:hAnsi="Tahoma" w:cs="Tahoma"/>
        </w:rPr>
        <w:t xml:space="preserve">Any competitor who does not complete a qualifying event will score the number of points equal to the event with the greatest number of </w:t>
      </w:r>
      <w:r w:rsidR="00507D9C">
        <w:rPr>
          <w:rFonts w:ascii="Tahoma" w:hAnsi="Tahoma" w:cs="Tahoma"/>
        </w:rPr>
        <w:t xml:space="preserve">qualifying </w:t>
      </w:r>
      <w:r w:rsidRPr="00CF0D8C">
        <w:rPr>
          <w:rFonts w:ascii="Tahoma" w:hAnsi="Tahoma" w:cs="Tahoma"/>
        </w:rPr>
        <w:t>participants plus one point.</w:t>
      </w:r>
    </w:p>
    <w:p w14:paraId="06BE4D98" w14:textId="77777777" w:rsidR="009A2C4B" w:rsidRPr="00CF0D8C" w:rsidRDefault="009A2C4B" w:rsidP="009A2C4B">
      <w:pPr>
        <w:rPr>
          <w:rFonts w:ascii="Tahoma" w:hAnsi="Tahoma" w:cs="Tahoma"/>
        </w:rPr>
      </w:pPr>
    </w:p>
    <w:p w14:paraId="4DB376FE" w14:textId="77777777" w:rsidR="009A2C4B" w:rsidRPr="00CF0D8C" w:rsidRDefault="009A2C4B" w:rsidP="009A2C4B">
      <w:pPr>
        <w:rPr>
          <w:rFonts w:ascii="Tahoma" w:hAnsi="Tahoma" w:cs="Tahoma"/>
          <w:b/>
        </w:rPr>
      </w:pPr>
      <w:r w:rsidRPr="00CF0D8C">
        <w:rPr>
          <w:rFonts w:ascii="Tahoma" w:hAnsi="Tahoma" w:cs="Tahoma"/>
          <w:b/>
        </w:rPr>
        <w:t xml:space="preserve">Trophies and Prizes </w:t>
      </w:r>
    </w:p>
    <w:p w14:paraId="78E8BFA4" w14:textId="77777777" w:rsidR="009A2C4B" w:rsidRPr="00CF0D8C" w:rsidRDefault="009A2C4B" w:rsidP="009A2C4B">
      <w:pPr>
        <w:pStyle w:val="ListParagraph"/>
        <w:numPr>
          <w:ilvl w:val="0"/>
          <w:numId w:val="2"/>
        </w:numPr>
        <w:rPr>
          <w:rFonts w:ascii="Tahoma" w:hAnsi="Tahoma" w:cs="Tahoma"/>
        </w:rPr>
      </w:pPr>
      <w:r w:rsidRPr="00CF0D8C">
        <w:rPr>
          <w:rFonts w:ascii="Tahoma" w:hAnsi="Tahoma" w:cs="Tahoma"/>
        </w:rPr>
        <w:t xml:space="preserve">The </w:t>
      </w:r>
      <w:r w:rsidR="008558C7" w:rsidRPr="00CF0D8C">
        <w:rPr>
          <w:rFonts w:ascii="Tahoma" w:hAnsi="Tahoma" w:cs="Tahoma"/>
        </w:rPr>
        <w:t>T</w:t>
      </w:r>
      <w:r w:rsidRPr="00CF0D8C">
        <w:rPr>
          <w:rFonts w:ascii="Tahoma" w:hAnsi="Tahoma" w:cs="Tahoma"/>
        </w:rPr>
        <w:t>ravellers trophy will be presented to the overall winner of the series</w:t>
      </w:r>
    </w:p>
    <w:p w14:paraId="140D00D3" w14:textId="324922A2" w:rsidR="009A2C4B" w:rsidRPr="00CF0D8C" w:rsidRDefault="009A2C4B" w:rsidP="009A2C4B">
      <w:pPr>
        <w:pStyle w:val="ListParagraph"/>
        <w:numPr>
          <w:ilvl w:val="0"/>
          <w:numId w:val="2"/>
        </w:numPr>
        <w:rPr>
          <w:rFonts w:ascii="Tahoma" w:hAnsi="Tahoma" w:cs="Tahoma"/>
        </w:rPr>
      </w:pPr>
      <w:r w:rsidRPr="00CF0D8C">
        <w:rPr>
          <w:rFonts w:ascii="Tahoma" w:hAnsi="Tahoma" w:cs="Tahoma"/>
        </w:rPr>
        <w:t>A perpetual trophy will be awarded to the highest placed member in each age category (Open; Master; Grand Master; Great Grand Master; Legend)</w:t>
      </w:r>
    </w:p>
    <w:p w14:paraId="51E55713" w14:textId="3AC279A4" w:rsidR="009A2C4B" w:rsidRDefault="009A2C4B" w:rsidP="009A2C4B">
      <w:pPr>
        <w:pStyle w:val="ListParagraph"/>
        <w:numPr>
          <w:ilvl w:val="0"/>
          <w:numId w:val="2"/>
        </w:numPr>
        <w:rPr>
          <w:rFonts w:ascii="Tahoma" w:hAnsi="Tahoma" w:cs="Tahoma"/>
        </w:rPr>
      </w:pPr>
      <w:bookmarkStart w:id="1" w:name="_Hlk534312518"/>
      <w:r w:rsidRPr="00CF0D8C">
        <w:rPr>
          <w:rFonts w:ascii="Tahoma" w:hAnsi="Tahoma" w:cs="Tahoma"/>
        </w:rPr>
        <w:t xml:space="preserve">In addition to the perpetual trophy each age category winner will receive £100.00, on production of proof of entry, towards the cost of entry for </w:t>
      </w:r>
      <w:r w:rsidR="008B1BCF">
        <w:rPr>
          <w:rFonts w:ascii="Tahoma" w:hAnsi="Tahoma" w:cs="Tahoma"/>
        </w:rPr>
        <w:t>their age category event in the World or European Championships</w:t>
      </w:r>
      <w:r w:rsidRPr="00CF0D8C">
        <w:rPr>
          <w:rFonts w:ascii="Tahoma" w:hAnsi="Tahoma" w:cs="Tahoma"/>
        </w:rPr>
        <w:t>. This prize is not transferable and must be claimed</w:t>
      </w:r>
      <w:r w:rsidR="008B1BCF">
        <w:rPr>
          <w:rFonts w:ascii="Tahoma" w:hAnsi="Tahoma" w:cs="Tahoma"/>
        </w:rPr>
        <w:t xml:space="preserve"> </w:t>
      </w:r>
      <w:r w:rsidRPr="00CF0D8C">
        <w:rPr>
          <w:rFonts w:ascii="Tahoma" w:hAnsi="Tahoma" w:cs="Tahoma"/>
        </w:rPr>
        <w:t>in 2020.</w:t>
      </w:r>
    </w:p>
    <w:bookmarkEnd w:id="1"/>
    <w:p w14:paraId="51C16BC8" w14:textId="529EC4C4" w:rsidR="008B1BCF" w:rsidRPr="00CF0D8C" w:rsidRDefault="008B1BCF" w:rsidP="009A2C4B">
      <w:pPr>
        <w:pStyle w:val="ListParagraph"/>
        <w:numPr>
          <w:ilvl w:val="0"/>
          <w:numId w:val="2"/>
        </w:numPr>
        <w:rPr>
          <w:rFonts w:ascii="Tahoma" w:hAnsi="Tahoma" w:cs="Tahoma"/>
        </w:rPr>
      </w:pPr>
      <w:r>
        <w:rPr>
          <w:rFonts w:ascii="Tahoma" w:hAnsi="Tahoma" w:cs="Tahoma"/>
        </w:rPr>
        <w:t xml:space="preserve">The winner </w:t>
      </w:r>
      <w:r w:rsidR="00160D9D">
        <w:rPr>
          <w:rFonts w:ascii="Tahoma" w:hAnsi="Tahoma" w:cs="Tahoma"/>
        </w:rPr>
        <w:t xml:space="preserve">and second place in the </w:t>
      </w:r>
      <w:r>
        <w:rPr>
          <w:rFonts w:ascii="Tahoma" w:hAnsi="Tahoma" w:cs="Tahoma"/>
        </w:rPr>
        <w:t xml:space="preserve">Under 23 age group </w:t>
      </w:r>
      <w:r w:rsidR="00160D9D">
        <w:rPr>
          <w:rFonts w:ascii="Tahoma" w:hAnsi="Tahoma" w:cs="Tahoma"/>
        </w:rPr>
        <w:t xml:space="preserve">are </w:t>
      </w:r>
      <w:r>
        <w:rPr>
          <w:rFonts w:ascii="Tahoma" w:hAnsi="Tahoma" w:cs="Tahoma"/>
        </w:rPr>
        <w:t xml:space="preserve">eligible for a single payment of £500 </w:t>
      </w:r>
      <w:r w:rsidRPr="00CF0D8C">
        <w:rPr>
          <w:rFonts w:ascii="Tahoma" w:hAnsi="Tahoma" w:cs="Tahoma"/>
        </w:rPr>
        <w:t>on production of proof of entry, towards the cost of entry</w:t>
      </w:r>
      <w:r>
        <w:rPr>
          <w:rFonts w:ascii="Tahoma" w:hAnsi="Tahoma" w:cs="Tahoma"/>
        </w:rPr>
        <w:t xml:space="preserve"> for the Sliver Cup or U23 European Championships. </w:t>
      </w:r>
    </w:p>
    <w:p w14:paraId="664A451F" w14:textId="77777777" w:rsidR="009A2C4B" w:rsidRPr="00CF0D8C" w:rsidRDefault="009A2C4B" w:rsidP="009A2C4B">
      <w:pPr>
        <w:pStyle w:val="ListParagraph"/>
        <w:numPr>
          <w:ilvl w:val="0"/>
          <w:numId w:val="2"/>
        </w:numPr>
        <w:rPr>
          <w:rFonts w:ascii="Tahoma" w:hAnsi="Tahoma" w:cs="Tahoma"/>
        </w:rPr>
      </w:pPr>
      <w:r w:rsidRPr="00CF0D8C">
        <w:rPr>
          <w:rFonts w:ascii="Tahoma" w:hAnsi="Tahoma" w:cs="Tahoma"/>
        </w:rPr>
        <w:t>Other prizes may also be awarded</w:t>
      </w:r>
      <w:r w:rsidR="008558C7" w:rsidRPr="00CF0D8C">
        <w:rPr>
          <w:rFonts w:ascii="Tahoma" w:hAnsi="Tahoma" w:cs="Tahoma"/>
        </w:rPr>
        <w:t>.</w:t>
      </w:r>
    </w:p>
    <w:p w14:paraId="4A4AB291" w14:textId="4772911E" w:rsidR="008558C7" w:rsidRPr="00CF0D8C" w:rsidRDefault="008558C7" w:rsidP="009A2C4B">
      <w:pPr>
        <w:pStyle w:val="ListParagraph"/>
        <w:numPr>
          <w:ilvl w:val="0"/>
          <w:numId w:val="2"/>
        </w:numPr>
        <w:rPr>
          <w:rFonts w:ascii="Tahoma" w:hAnsi="Tahoma" w:cs="Tahoma"/>
        </w:rPr>
      </w:pPr>
      <w:r w:rsidRPr="00CF0D8C">
        <w:rPr>
          <w:rFonts w:ascii="Tahoma" w:hAnsi="Tahoma" w:cs="Tahoma"/>
        </w:rPr>
        <w:t xml:space="preserve">The </w:t>
      </w:r>
      <w:r w:rsidR="00FD409C">
        <w:rPr>
          <w:rFonts w:ascii="Tahoma" w:hAnsi="Tahoma" w:cs="Tahoma"/>
        </w:rPr>
        <w:t>T</w:t>
      </w:r>
      <w:r w:rsidRPr="00CF0D8C">
        <w:rPr>
          <w:rFonts w:ascii="Tahoma" w:hAnsi="Tahoma" w:cs="Tahoma"/>
        </w:rPr>
        <w:t xml:space="preserve">ravellers Trophy awards will generally be made at the final open meeting of the year at Warsash Sailing </w:t>
      </w:r>
      <w:r w:rsidR="00FD409C">
        <w:rPr>
          <w:rFonts w:ascii="Tahoma" w:hAnsi="Tahoma" w:cs="Tahoma"/>
        </w:rPr>
        <w:t>C</w:t>
      </w:r>
      <w:r w:rsidRPr="00CF0D8C">
        <w:rPr>
          <w:rFonts w:ascii="Tahoma" w:hAnsi="Tahoma" w:cs="Tahoma"/>
        </w:rPr>
        <w:t>lub on October 12-13</w:t>
      </w:r>
      <w:r w:rsidR="00FD409C">
        <w:rPr>
          <w:rFonts w:ascii="Tahoma" w:hAnsi="Tahoma" w:cs="Tahoma"/>
        </w:rPr>
        <w:t>.</w:t>
      </w:r>
    </w:p>
    <w:p w14:paraId="2EB14BA1" w14:textId="77777777" w:rsidR="008558C7" w:rsidRPr="00CF0D8C" w:rsidRDefault="008558C7" w:rsidP="009A2C4B">
      <w:pPr>
        <w:rPr>
          <w:rFonts w:ascii="Tahoma" w:hAnsi="Tahoma" w:cs="Tahoma"/>
          <w:b/>
        </w:rPr>
      </w:pPr>
    </w:p>
    <w:p w14:paraId="62AF28FE" w14:textId="77777777" w:rsidR="009A2C4B" w:rsidRPr="00CF0D8C" w:rsidRDefault="009A2C4B" w:rsidP="009A2C4B">
      <w:pPr>
        <w:rPr>
          <w:rFonts w:ascii="Tahoma" w:hAnsi="Tahoma" w:cs="Tahoma"/>
          <w:b/>
        </w:rPr>
      </w:pPr>
      <w:r w:rsidRPr="00CF0D8C">
        <w:rPr>
          <w:rFonts w:ascii="Tahoma" w:hAnsi="Tahoma" w:cs="Tahoma"/>
          <w:b/>
        </w:rPr>
        <w:t>Further information</w:t>
      </w:r>
    </w:p>
    <w:p w14:paraId="74C47961" w14:textId="77777777" w:rsidR="009A2C4B" w:rsidRPr="00CF0D8C" w:rsidRDefault="009A2C4B" w:rsidP="009A2C4B">
      <w:pPr>
        <w:rPr>
          <w:rFonts w:ascii="Tahoma" w:hAnsi="Tahoma" w:cs="Tahoma"/>
          <w:color w:val="0070C0"/>
        </w:rPr>
      </w:pPr>
      <w:r w:rsidRPr="00CF0D8C">
        <w:rPr>
          <w:rFonts w:ascii="Tahoma" w:hAnsi="Tahoma" w:cs="Tahoma"/>
        </w:rPr>
        <w:t>Details of all BFA Finn events can be found at www.</w:t>
      </w:r>
      <w:r w:rsidRPr="00CF0D8C">
        <w:rPr>
          <w:rFonts w:ascii="Tahoma" w:hAnsi="Tahoma" w:cs="Tahoma"/>
          <w:color w:val="0070C0"/>
        </w:rPr>
        <w:t xml:space="preserve">webcollect.org.uk/bfa </w:t>
      </w:r>
      <w:r w:rsidRPr="00CF0D8C">
        <w:rPr>
          <w:rFonts w:ascii="Tahoma" w:hAnsi="Tahoma" w:cs="Tahoma"/>
        </w:rPr>
        <w:t xml:space="preserve">and at the BFA homepage </w:t>
      </w:r>
      <w:r w:rsidRPr="00CF0D8C">
        <w:rPr>
          <w:rFonts w:ascii="Tahoma" w:hAnsi="Tahoma" w:cs="Tahoma"/>
          <w:color w:val="0070C0"/>
        </w:rPr>
        <w:t>www.</w:t>
      </w:r>
      <w:r w:rsidRPr="00CF0D8C">
        <w:rPr>
          <w:color w:val="0070C0"/>
        </w:rPr>
        <w:t xml:space="preserve"> </w:t>
      </w:r>
      <w:hyperlink r:id="rId7" w:history="1">
        <w:r w:rsidRPr="00CF0D8C">
          <w:rPr>
            <w:rStyle w:val="Hyperlink"/>
            <w:rFonts w:ascii="Tahoma" w:hAnsi="Tahoma" w:cs="Tahoma"/>
          </w:rPr>
          <w:t>http://finnuk.org.uk/</w:t>
        </w:r>
      </w:hyperlink>
    </w:p>
    <w:p w14:paraId="307167AA" w14:textId="77777777" w:rsidR="009A2C4B" w:rsidRPr="00CF0D8C" w:rsidRDefault="009A2C4B" w:rsidP="009A2C4B">
      <w:pPr>
        <w:rPr>
          <w:rFonts w:ascii="Tahoma" w:hAnsi="Tahoma" w:cs="Tahoma"/>
        </w:rPr>
      </w:pPr>
    </w:p>
    <w:p w14:paraId="09A2AE1E" w14:textId="77777777" w:rsidR="009A2C4B" w:rsidRPr="00CF0D8C" w:rsidRDefault="009A2C4B" w:rsidP="009A2C4B">
      <w:pPr>
        <w:rPr>
          <w:rFonts w:ascii="Tahoma" w:hAnsi="Tahoma" w:cs="Tahoma"/>
          <w:color w:val="0070C0"/>
        </w:rPr>
      </w:pPr>
      <w:r w:rsidRPr="00CF0D8C">
        <w:rPr>
          <w:rFonts w:ascii="Tahoma" w:hAnsi="Tahoma" w:cs="Tahoma"/>
        </w:rPr>
        <w:t xml:space="preserve">The BFA events schedule and results of events and open meetings are published on the BFA website </w:t>
      </w:r>
      <w:hyperlink r:id="rId8" w:history="1">
        <w:r w:rsidRPr="00CF0D8C">
          <w:rPr>
            <w:rStyle w:val="Hyperlink"/>
            <w:rFonts w:ascii="Tahoma" w:hAnsi="Tahoma" w:cs="Tahoma"/>
          </w:rPr>
          <w:t>http://finnuk.org.uk/</w:t>
        </w:r>
      </w:hyperlink>
      <w:r w:rsidRPr="00CF0D8C">
        <w:rPr>
          <w:rFonts w:ascii="Tahoma" w:hAnsi="Tahoma" w:cs="Tahoma"/>
          <w:color w:val="0070C0"/>
        </w:rPr>
        <w:t xml:space="preserve"> </w:t>
      </w:r>
    </w:p>
    <w:sectPr w:rsidR="009A2C4B" w:rsidRPr="00CF0D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453B" w14:textId="77777777" w:rsidR="009A2C4B" w:rsidRDefault="009A2C4B" w:rsidP="00B41006">
      <w:r>
        <w:separator/>
      </w:r>
    </w:p>
  </w:endnote>
  <w:endnote w:type="continuationSeparator" w:id="0">
    <w:p w14:paraId="29226BF3" w14:textId="77777777" w:rsidR="009A2C4B" w:rsidRDefault="009A2C4B"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6635"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9984"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C533"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61B5" w14:textId="77777777" w:rsidR="009A2C4B" w:rsidRDefault="009A2C4B" w:rsidP="00B41006">
      <w:r>
        <w:separator/>
      </w:r>
    </w:p>
  </w:footnote>
  <w:footnote w:type="continuationSeparator" w:id="0">
    <w:p w14:paraId="19C88FFC" w14:textId="77777777" w:rsidR="009A2C4B" w:rsidRDefault="009A2C4B"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5AF"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1C78" w14:textId="77777777" w:rsidR="00B41006" w:rsidRDefault="00B41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F01B"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4BC"/>
    <w:multiLevelType w:val="hybridMultilevel"/>
    <w:tmpl w:val="B67E9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2090B"/>
    <w:multiLevelType w:val="hybridMultilevel"/>
    <w:tmpl w:val="5C36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E2FF1"/>
    <w:multiLevelType w:val="hybridMultilevel"/>
    <w:tmpl w:val="EF507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4B"/>
    <w:rsid w:val="00160D9D"/>
    <w:rsid w:val="00330B88"/>
    <w:rsid w:val="00507D9C"/>
    <w:rsid w:val="005D2D97"/>
    <w:rsid w:val="007C5C0B"/>
    <w:rsid w:val="008558C7"/>
    <w:rsid w:val="008B1BCF"/>
    <w:rsid w:val="0091206B"/>
    <w:rsid w:val="009A2C4B"/>
    <w:rsid w:val="009B16ED"/>
    <w:rsid w:val="009F652C"/>
    <w:rsid w:val="00A67446"/>
    <w:rsid w:val="00B41006"/>
    <w:rsid w:val="00B62F26"/>
    <w:rsid w:val="00B70575"/>
    <w:rsid w:val="00CF0D8C"/>
    <w:rsid w:val="00D6796E"/>
    <w:rsid w:val="00E967D1"/>
    <w:rsid w:val="00E97187"/>
    <w:rsid w:val="00EB38D7"/>
    <w:rsid w:val="00FD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64F0"/>
  <w15:chartTrackingRefBased/>
  <w15:docId w15:val="{D4ABF7D2-762D-44C6-8B25-602DD0A2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9A2C4B"/>
    <w:pPr>
      <w:ind w:left="720"/>
      <w:contextualSpacing/>
    </w:pPr>
  </w:style>
  <w:style w:type="character" w:styleId="Hyperlink">
    <w:name w:val="Hyperlink"/>
    <w:basedOn w:val="DefaultParagraphFont"/>
    <w:uiPriority w:val="99"/>
    <w:unhideWhenUsed/>
    <w:rsid w:val="009A2C4B"/>
    <w:rPr>
      <w:color w:val="0563C1" w:themeColor="hyperlink"/>
      <w:u w:val="single"/>
    </w:rPr>
  </w:style>
  <w:style w:type="character" w:styleId="UnresolvedMention">
    <w:name w:val="Unresolved Mention"/>
    <w:basedOn w:val="DefaultParagraphFont"/>
    <w:uiPriority w:val="99"/>
    <w:semiHidden/>
    <w:unhideWhenUsed/>
    <w:rsid w:val="009A2C4B"/>
    <w:rPr>
      <w:color w:val="808080"/>
      <w:shd w:val="clear" w:color="auto" w:fill="E6E6E6"/>
    </w:rPr>
  </w:style>
  <w:style w:type="paragraph" w:styleId="BalloonText">
    <w:name w:val="Balloon Text"/>
    <w:basedOn w:val="Normal"/>
    <w:link w:val="BalloonTextChar"/>
    <w:uiPriority w:val="99"/>
    <w:semiHidden/>
    <w:unhideWhenUsed/>
    <w:rsid w:val="00B6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nuk.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innuk.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Hughes</dc:creator>
  <cp:keywords/>
  <dc:description/>
  <cp:lastModifiedBy>Martin Hughes</cp:lastModifiedBy>
  <cp:revision>6</cp:revision>
  <cp:lastPrinted>2018-11-07T11:49:00Z</cp:lastPrinted>
  <dcterms:created xsi:type="dcterms:W3CDTF">2018-11-07T11:01:00Z</dcterms:created>
  <dcterms:modified xsi:type="dcterms:W3CDTF">2019-01-03T21:37:00Z</dcterms:modified>
</cp:coreProperties>
</file>